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62B700" w14:textId="77777777" w:rsidR="000B0B18" w:rsidRDefault="000B0B18" w:rsidP="000B0B1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</w:p>
    <w:p w14:paraId="2D135FDB" w14:textId="77777777" w:rsidR="000B0B18" w:rsidRDefault="000B0B18" w:rsidP="000B0B1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eastAsia="pl-PL"/>
        </w:rPr>
        <w:drawing>
          <wp:inline distT="0" distB="0" distL="0" distR="0" wp14:anchorId="273FBD83" wp14:editId="53561897">
            <wp:extent cx="5760720" cy="2658745"/>
            <wp:effectExtent l="19050" t="0" r="0" b="0"/>
            <wp:docPr id="2" name="Obraz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1288D" w14:textId="77777777" w:rsidR="000B0B18" w:rsidRPr="000B0B18" w:rsidRDefault="000B0B18" w:rsidP="000B0B1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0B1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Katalog małych obiektów sakralnych z obszaru gminy Krzywiń,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                                        </w:t>
      </w:r>
      <w:r w:rsidRPr="000B0B1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 znajdujących się poza terenem kościelnym: kapliczki, krzyże, figury, groty.</w:t>
      </w:r>
    </w:p>
    <w:p w14:paraId="538D9AD0" w14:textId="77777777" w:rsidR="000B0B18" w:rsidRPr="000B0B18" w:rsidRDefault="000B0B18" w:rsidP="000B0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A79057C" w14:textId="77777777" w:rsidR="000B0B18" w:rsidRPr="000B0B18" w:rsidRDefault="000B0B18" w:rsidP="00BD4D1D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t>Przemieszczając się po Ziemi Krzywińskie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 podziwiamy jej uroki i piękno </w:t>
      </w:r>
      <w:r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t>przyrody.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t>W jej krajobraz wpisane są krzyże przydrożne, kapli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czki i figury. Są one od zawsze </w:t>
      </w:r>
      <w:r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t>elementem polskiego krajobrazu, są też dziełami sztuki ludowej, świadkami wiary naszych przodków i nas współcześnie żyjących. Religia odgrywała znaczącą rolę w kulturze i historii naszego kraju. Fundatorzy i twórcy kapliczek, figur, krzyży, przyczyniali się do zachowania tożsamości kulturowej, religijnej i narodowej. Jak jest obecnie?</w:t>
      </w:r>
      <w:r w:rsidR="00BD4D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Czy zauważamy te znaki</w:t>
      </w:r>
      <w:r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przestrzeni publicznej, a może mijamy je obojętnie?</w:t>
      </w:r>
      <w:r w:rsidR="00BD4D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</w:t>
      </w:r>
      <w:r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Malowniczo i odświętnie wyglądały miejscowości naszej gminy jesienią 2019 roku podczas nawiedzenia kopii Obrazu Matki Bożej Częstochowskiej. To wydarzenie integrowało </w:t>
      </w:r>
      <w:r w:rsidR="00BD4D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</w:t>
      </w:r>
      <w:r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t>i angażowało mieszkańców naszej gminy, by jak najpiękniej przyozdobić domy, figury, krzyże i kapliczki.</w:t>
      </w:r>
      <w:r w:rsidR="00BD4D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       </w:t>
      </w:r>
      <w:r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t>W tych miejscowościach naszej gminy, gdzie nie ma kościoła w maju i październiku możemy usłyszeć pobożne pieśni z okazji maryjnych nabożeństw. Najczęściej kobiety i dzieci gromadzą się przed kapliczkami Matki Bożej, śpiewają litanie lub odmawiają różaniec. Przetrwał zwyczaj ozdabiania kapliczek, figur i krzyży kwiatami, zielonymi gałązkami</w:t>
      </w:r>
      <w:r w:rsidR="00BD4D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</w:t>
      </w:r>
      <w:r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lampionami, nie tylko na Wielkanoc i Zielone Świątki ale przez cały rok, szczególnie gdy są święta maryjne. Z każdym z krzyży, figur, kapliczek przydrożnych związana jest jakaś szczególna historia, wynikająca z intencji, którymi kierowali się fundatorzy. Były to intencje błagalne o oddalenie nieszczęść, dziękczynne za okazane łaski i osobiste związane z chorobą lub śmiercią osób bliskich. Niektóre były i są stawiane na pamiątkę ważnych dla miejscowej społeczności wydarzeń. Na terenie gminy Krzywiń znajduje się wyjątkowy szlak pątniczy: Kopaszewska Droga Krzyżowa. Na odcinku 16 kilometrów umieszczone są kapliczki ze scenami drogi krzyżowej.</w:t>
      </w:r>
    </w:p>
    <w:p w14:paraId="0FD463C8" w14:textId="77777777" w:rsidR="00D07C03" w:rsidRPr="000B0B18" w:rsidRDefault="000B0B18" w:rsidP="00D07C03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t>Kopaszewska D</w:t>
      </w:r>
      <w:r w:rsidR="00C644D6">
        <w:rPr>
          <w:rFonts w:ascii="Times New Roman" w:eastAsia="Times New Roman" w:hAnsi="Times New Roman" w:cs="Times New Roman"/>
          <w:sz w:val="24"/>
          <w:szCs w:val="24"/>
          <w:lang w:eastAsia="pl-PL"/>
        </w:rPr>
        <w:t>roga Krzyżowa i inne kapliczki Ziemi K</w:t>
      </w:r>
      <w:r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t>rzywińskiej są przeważnie murowane z kamienia lub cegły, mają kształt graniastosłupa lub czworościennego obelisku</w:t>
      </w:r>
      <w:r w:rsidR="00BD4D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</w:t>
      </w:r>
      <w:r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wnęką na figurę lub obraz. Często są nakryte daszkiem i zwieńczone krzyżem. Występują także kapliczki drewniane i murowane na postumentach oraz kapliczki wnękowe wbudowane </w:t>
      </w:r>
      <w:r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 ścianę domów: jest ich 18. Najwięcej kapliczek i figur poświęconych jest czci Matce Boskiej 27 oraz trzy groty, figur Chry</w:t>
      </w:r>
      <w:r w:rsidR="00BD4D1D">
        <w:rPr>
          <w:rFonts w:ascii="Times New Roman" w:eastAsia="Times New Roman" w:hAnsi="Times New Roman" w:cs="Times New Roman"/>
          <w:sz w:val="24"/>
          <w:szCs w:val="24"/>
          <w:lang w:eastAsia="pl-PL"/>
        </w:rPr>
        <w:t>stusa jest 15,</w:t>
      </w:r>
      <w:r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Świętego Wawrzyńca</w:t>
      </w:r>
      <w:r w:rsidR="00BD4D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8, Świętego Floriana 1, Świętego Jana Nepomucena 3, Świętego Józefa 6,</w:t>
      </w:r>
      <w:r w:rsidR="00BD4D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Świętej Rodziny 1,</w:t>
      </w:r>
      <w:r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Świętego Dezyderego i Antoniego1, Świętej Anny 1, Anioła Stróża 1,</w:t>
      </w:r>
      <w:r w:rsidR="00BD4D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Świętego Bernarda 1,</w:t>
      </w:r>
      <w:r w:rsidR="00C644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</w:t>
      </w:r>
      <w:r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jeden obelisk z wizerunkiem twarzy Chrystusa, 5 kapliczek Drogi Krzyżowej, krzyży 46. </w:t>
      </w:r>
      <w:r w:rsidR="00C644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</w:t>
      </w:r>
      <w:r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t>Ze względu na rodzaj materiału z którego zbudowano krzyże, to 34 wykonano z drewna,</w:t>
      </w:r>
      <w:r w:rsidR="00BD4D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</w:t>
      </w:r>
      <w:r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5 z betonu, 7 z metalu, osadzone na postumentach kamiennych lub betonowych.</w:t>
      </w:r>
      <w:r w:rsidR="00D07C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Katalog zawiera łącznie 135  małych obiektów sakralnych.</w:t>
      </w:r>
    </w:p>
    <w:p w14:paraId="62049B56" w14:textId="77777777" w:rsidR="000B0B18" w:rsidRDefault="00C644D6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8FA3611" wp14:editId="21F90285">
            <wp:extent cx="5760720" cy="4320540"/>
            <wp:effectExtent l="19050" t="0" r="0" b="0"/>
            <wp:docPr id="8" name="Obraz 1" descr="F:\prezentacja kapliczki\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ezentacja kapliczki\1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82E79" w14:textId="77777777" w:rsidR="00C644D6" w:rsidRDefault="00EA74BF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8E261B6" wp14:editId="4FCB6233">
            <wp:extent cx="5760720" cy="7680960"/>
            <wp:effectExtent l="19050" t="0" r="0" b="0"/>
            <wp:docPr id="9" name="Obraz 2" descr="F:\prezentacja kapliczki\1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ezentacja kapliczki\1ab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ABB7F1" w14:textId="77777777" w:rsidR="000B0B18" w:rsidRDefault="000B0B18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8832B9F" wp14:editId="6B2D5E95">
            <wp:extent cx="5760720" cy="4320540"/>
            <wp:effectExtent l="19050" t="0" r="0" b="0"/>
            <wp:docPr id="4" name="Obraz 3" descr="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C662E" w14:textId="77777777" w:rsidR="000B0B18" w:rsidRDefault="000B0B18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7A8AD14" w14:textId="77777777" w:rsidR="000B0B18" w:rsidRDefault="00EA74BF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6926294" wp14:editId="78DCA9B2">
            <wp:extent cx="5057775" cy="3797963"/>
            <wp:effectExtent l="19050" t="0" r="9525" b="0"/>
            <wp:docPr id="10" name="Obraz 3" descr="F:\prezentacja kapliczk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ezentacja kapliczki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04C537" w14:textId="77777777" w:rsidR="00EA74BF" w:rsidRDefault="00EA74BF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4466FB03" wp14:editId="3DB88AEA">
            <wp:extent cx="5715000" cy="7610707"/>
            <wp:effectExtent l="19050" t="0" r="0" b="0"/>
            <wp:docPr id="11" name="Obraz 4" descr="F:\prezentacja kapliczki\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rezentacja kapliczki\4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59" cy="761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0E86A7" w14:textId="77777777" w:rsidR="00EA74BF" w:rsidRDefault="00EA74BF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BB61144" wp14:editId="42C14AE0">
            <wp:extent cx="5286375" cy="9039225"/>
            <wp:effectExtent l="19050" t="0" r="9525" b="0"/>
            <wp:docPr id="12" name="Obraz 5" descr="F:\prezentacja kapliczki\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ezentacja kapliczki\5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508CEF" w14:textId="77777777" w:rsidR="00EA74BF" w:rsidRDefault="00EA74BF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C623FE1" wp14:editId="30395FAC">
            <wp:extent cx="5619750" cy="7483862"/>
            <wp:effectExtent l="19050" t="0" r="0" b="0"/>
            <wp:docPr id="14" name="Obraz 7" descr="F:\prezentacja kapliczki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rezentacja kapliczki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48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B859D" w14:textId="77777777" w:rsidR="00EA74BF" w:rsidRDefault="00EA74BF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4182785" wp14:editId="4DB0F195">
            <wp:extent cx="4686300" cy="8848725"/>
            <wp:effectExtent l="19050" t="0" r="0" b="0"/>
            <wp:docPr id="13" name="Obraz 6" descr="F:\prezentacja kapliczki\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rezentacja kapliczki\6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81BB3E" w14:textId="77777777" w:rsidR="00EA74BF" w:rsidRDefault="00EA74BF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830B9EC" wp14:editId="20594F94">
            <wp:extent cx="5181600" cy="6900375"/>
            <wp:effectExtent l="19050" t="0" r="0" b="0"/>
            <wp:docPr id="15" name="Obraz 8" descr="F:\prezentacja kapliczki\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rezentacja kapliczki\7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9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F8FFE2" w14:textId="77777777" w:rsidR="00EA74BF" w:rsidRDefault="00EA74BF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D4EA720" wp14:editId="6D6E3F9A">
            <wp:extent cx="5822191" cy="4371975"/>
            <wp:effectExtent l="19050" t="0" r="7109" b="0"/>
            <wp:docPr id="16" name="Obraz 9" descr="F:\prezentacja kapliczki\8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rezentacja kapliczki\8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191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D4A16" w14:textId="77777777" w:rsidR="00642196" w:rsidRDefault="00E61A3D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98AF400" wp14:editId="22BF83FC">
            <wp:extent cx="4838700" cy="6443732"/>
            <wp:effectExtent l="19050" t="0" r="0" b="0"/>
            <wp:docPr id="17" name="Obraz 10" descr="F:\prezentacja kapliczki\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rezentacja kapliczki\9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44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8FDE52" w14:textId="77777777" w:rsidR="00E61A3D" w:rsidRDefault="00E61A3D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837282D" wp14:editId="670D00B7">
            <wp:extent cx="5191125" cy="6913059"/>
            <wp:effectExtent l="19050" t="0" r="9525" b="0"/>
            <wp:docPr id="18" name="Obraz 11" descr="F:\prezentacja kapliczki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rezentacja kapliczki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91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50CFB3" w14:textId="77777777" w:rsidR="00E61A3D" w:rsidRDefault="00E61A3D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8E1596C" wp14:editId="7830887B">
            <wp:extent cx="5372100" cy="7154065"/>
            <wp:effectExtent l="19050" t="0" r="0" b="0"/>
            <wp:docPr id="19" name="Obraz 12" descr="F:\prezentacja kapliczki\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rezentacja kapliczki\11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5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3CCCAF" w14:textId="77777777" w:rsidR="00E61A3D" w:rsidRDefault="00E61A3D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8F0C773" wp14:editId="48206EDA">
            <wp:extent cx="5334000" cy="7103327"/>
            <wp:effectExtent l="19050" t="0" r="0" b="0"/>
            <wp:docPr id="20" name="Obraz 13" descr="F:\prezentacja kapliczki\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rezentacja kapliczki\12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0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853A6E" w14:textId="77777777" w:rsidR="00E61A3D" w:rsidRDefault="00E61A3D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F498693" wp14:editId="62BC8606">
            <wp:extent cx="5819775" cy="7750237"/>
            <wp:effectExtent l="19050" t="0" r="9525" b="0"/>
            <wp:docPr id="21" name="Obraz 14" descr="F:\prezentacja kapliczki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rezentacja kapliczki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75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1F542C" w14:textId="77777777" w:rsidR="00E61A3D" w:rsidRDefault="00E61A3D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56E7F19" wp14:editId="2B0EEA01">
            <wp:extent cx="5760720" cy="7680960"/>
            <wp:effectExtent l="19050" t="0" r="0" b="0"/>
            <wp:docPr id="22" name="Obraz 15" descr="F:\prezentacja kapliczki\1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rezentacja kapliczki\13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ECD706" w14:textId="77777777" w:rsidR="00E61A3D" w:rsidRDefault="00E61A3D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633EF05" wp14:editId="416577AC">
            <wp:extent cx="5524500" cy="4148434"/>
            <wp:effectExtent l="19050" t="0" r="0" b="0"/>
            <wp:docPr id="23" name="Obraz 16" descr="F:\prezentacja kapliczki\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rezentacja kapliczki\15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02067A" w14:textId="77777777" w:rsidR="00E61A3D" w:rsidRDefault="00E61A3D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CACC7D7" wp14:editId="3B7B7273">
            <wp:extent cx="5644608" cy="4238625"/>
            <wp:effectExtent l="19050" t="0" r="0" b="0"/>
            <wp:docPr id="24" name="Obraz 17" descr="F:\prezentacja kapliczki\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prezentacja kapliczki\14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608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BF558D" w14:textId="77777777" w:rsidR="00E61A3D" w:rsidRDefault="00E61A3D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9E27C9F" wp14:editId="50D3A73E">
            <wp:extent cx="5219700" cy="6951113"/>
            <wp:effectExtent l="19050" t="0" r="0" b="0"/>
            <wp:docPr id="25" name="Obraz 18" descr="F:\prezentacja kapliczki\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prezentacja kapliczki\16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95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41FD42" w14:textId="77777777" w:rsidR="00E61A3D" w:rsidRDefault="00E61A3D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2C3DA4D" wp14:editId="0E9AA194">
            <wp:extent cx="5760720" cy="4320540"/>
            <wp:effectExtent l="19050" t="0" r="0" b="0"/>
            <wp:docPr id="26" name="Obraz 19" descr="F:\prezentacja kapliczki\1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prezentacja kapliczki\17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9D8A59" w14:textId="77777777" w:rsidR="00E61A3D" w:rsidRDefault="00E61A3D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D3569EE" wp14:editId="652DAE05">
            <wp:extent cx="5760720" cy="7680960"/>
            <wp:effectExtent l="19050" t="0" r="0" b="0"/>
            <wp:docPr id="27" name="Obraz 20" descr="F:\prezentacja kapliczki\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prezentacja kapliczki\18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D122BE" w14:textId="77777777" w:rsidR="00E61A3D" w:rsidRDefault="00E61A3D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479D880" wp14:editId="71736271">
            <wp:extent cx="5200650" cy="3905250"/>
            <wp:effectExtent l="19050" t="0" r="0" b="0"/>
            <wp:docPr id="28" name="Obraz 21" descr="F:\prezentacja kapliczki\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prezentacja kapliczki\19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2EBC87" w14:textId="77777777" w:rsidR="009D7AEE" w:rsidRDefault="009D7AEE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50330ED" w14:textId="77777777" w:rsidR="009D7AEE" w:rsidRDefault="009D7AEE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2946EE0" wp14:editId="436E81E2">
            <wp:extent cx="5760720" cy="7479095"/>
            <wp:effectExtent l="19050" t="0" r="0" b="0"/>
            <wp:docPr id="29" name="Obraz 22" descr="F:\prezentacja kapliczki\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prezentacja kapliczki\19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78E28A" w14:textId="77777777" w:rsidR="009D7AEE" w:rsidRDefault="009D7AEE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1799458" wp14:editId="303CB442">
            <wp:extent cx="5200650" cy="3905250"/>
            <wp:effectExtent l="19050" t="0" r="0" b="0"/>
            <wp:docPr id="30" name="Obraz 23" descr="F:\prezentacja kapliczki\2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prezentacja kapliczki\20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97BE4C" w14:textId="77777777" w:rsidR="009D7AEE" w:rsidRDefault="009D7AEE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3DC1BF9" wp14:editId="4E29F630">
            <wp:extent cx="5760720" cy="7264750"/>
            <wp:effectExtent l="19050" t="0" r="0" b="0"/>
            <wp:docPr id="31" name="Obraz 24" descr="F:\prezentacja kapliczki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prezentacja kapliczki\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6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6C2E51" w14:textId="77777777" w:rsidR="009D7AEE" w:rsidRDefault="009D7AEE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AD65FA6" wp14:editId="4D203B1F">
            <wp:extent cx="5486400" cy="7306279"/>
            <wp:effectExtent l="19050" t="0" r="0" b="0"/>
            <wp:docPr id="32" name="Obraz 25" descr="F:\prezentacja kapliczki\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prezentacja kapliczki\22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0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39C8EC" w14:textId="77777777" w:rsidR="009D7AEE" w:rsidRDefault="009D7AEE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888E99A" wp14:editId="6776B4E0">
            <wp:extent cx="5936352" cy="4457700"/>
            <wp:effectExtent l="19050" t="0" r="7248" b="0"/>
            <wp:docPr id="33" name="Obraz 26" descr="F:\prezentacja kapliczki\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prezentacja kapliczki\23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06" cy="446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DDC400" w14:textId="77777777" w:rsidR="009D7AEE" w:rsidRDefault="009D7AEE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7AE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005DFD9" wp14:editId="0C6965F2">
            <wp:extent cx="5760720" cy="7680960"/>
            <wp:effectExtent l="19050" t="0" r="0" b="0"/>
            <wp:docPr id="35" name="Obraz 27" descr="F:\prezentacja kapliczki\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prezentacja kapliczki\23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B50BAA" w14:textId="77777777" w:rsidR="000B0B18" w:rsidRDefault="000B0B18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14:paraId="608D6687" w14:textId="77777777" w:rsidR="009D7AEE" w:rsidRDefault="009D7AEE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</w:p>
    <w:p w14:paraId="2BA326EE" w14:textId="77777777" w:rsidR="009D7AEE" w:rsidRDefault="009D7AEE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D1942CB" w14:textId="77777777" w:rsidR="000B0B18" w:rsidRPr="000B0B18" w:rsidRDefault="000B0B18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Ludzka wiara nie jest jedynie wewnętrznym przeżyciem. Wyraża się ona w bogactwie</w:t>
      </w:r>
      <w:r w:rsidR="009D7A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t>zewnętrznych gestów, czynności i materialnych znaków. Przemieszczając się przez teren gminy Krzywiń możemy odbyć wyjątkowe „rekolekcje w drodze”. W otwartej przestrzeni</w:t>
      </w:r>
      <w:r w:rsidR="009D7A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</w:t>
      </w:r>
      <w:r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pięknie przyrody możemy umocnić nasze siły fizyczne i duchowe.</w:t>
      </w:r>
    </w:p>
    <w:p w14:paraId="3D24206A" w14:textId="77777777" w:rsidR="000B0B18" w:rsidRPr="000B0B18" w:rsidRDefault="009D7AEE" w:rsidP="000B0B1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Dokonując refleksji nad</w:t>
      </w:r>
      <w:r w:rsidR="000B0B18" w:rsidRPr="000B0B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tym, co niewidzialne, miejmy świadomość, że to materialne dobro wraz z upływem czasu ulega powolnemu niszczeniu. Przydrożne krzyże, kapliczki, figury, groty, zasługują na naszą uwagę i ochronę. Niech wędrówka szlakiem małych obiektów religijnych Ziemi Krzywińskiej i ich skatalogowanie pomoże ocalić od zapomnienia to kulturowe bogactwo naszego regionu.</w:t>
      </w:r>
    </w:p>
    <w:p w14:paraId="2DFC64F7" w14:textId="77777777" w:rsidR="000B0B18" w:rsidRPr="000B0B18" w:rsidRDefault="000B0B18" w:rsidP="000B0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6BA2522" w14:textId="77777777" w:rsidR="000B0B18" w:rsidRPr="000B0B18" w:rsidRDefault="000B0B18" w:rsidP="000B0B1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0B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 100 ROCZNICĘ URODZIN PAPIEŻA ŚWIĘTEGO JANA PAWŁA II HONOROWEGO OBYWATELA MIASTA I GMINY KRZYWIŃ</w:t>
      </w:r>
    </w:p>
    <w:p w14:paraId="6E2F552D" w14:textId="77777777" w:rsidR="000B0B18" w:rsidRPr="000B0B18" w:rsidRDefault="000B0B18" w:rsidP="000B0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8E398A9" w14:textId="77777777" w:rsidR="000B0B18" w:rsidRPr="000B0B18" w:rsidRDefault="000B0B18" w:rsidP="000B0B1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0B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KRZYWIŃ 18.05.2020 ROKU</w:t>
      </w:r>
    </w:p>
    <w:p w14:paraId="3E6441DE" w14:textId="77777777" w:rsidR="00CD423D" w:rsidRDefault="00CD423D"/>
    <w:sectPr w:rsidR="00CD423D" w:rsidSect="00CD42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B18"/>
    <w:rsid w:val="000B0B18"/>
    <w:rsid w:val="00511DD0"/>
    <w:rsid w:val="00642196"/>
    <w:rsid w:val="009D7AEE"/>
    <w:rsid w:val="00BD4D1D"/>
    <w:rsid w:val="00C12CEB"/>
    <w:rsid w:val="00C644D6"/>
    <w:rsid w:val="00CD423D"/>
    <w:rsid w:val="00D07C03"/>
    <w:rsid w:val="00E61A3D"/>
    <w:rsid w:val="00EA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FCCB1"/>
  <w15:docId w15:val="{7010A3ED-F881-4B7D-9559-E18F974C7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42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B0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ize">
    <w:name w:val="size"/>
    <w:basedOn w:val="Domylnaczcionkaakapitu"/>
    <w:rsid w:val="000B0B18"/>
  </w:style>
  <w:style w:type="paragraph" w:styleId="Tekstdymka">
    <w:name w:val="Balloon Text"/>
    <w:basedOn w:val="Normalny"/>
    <w:link w:val="TekstdymkaZnak"/>
    <w:uiPriority w:val="99"/>
    <w:semiHidden/>
    <w:unhideWhenUsed/>
    <w:rsid w:val="000B0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0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79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93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16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88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78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612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Piotr Pawlak</cp:lastModifiedBy>
  <cp:revision>2</cp:revision>
  <dcterms:created xsi:type="dcterms:W3CDTF">2020-06-03T08:49:00Z</dcterms:created>
  <dcterms:modified xsi:type="dcterms:W3CDTF">2020-06-03T08:49:00Z</dcterms:modified>
</cp:coreProperties>
</file>