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4" w:rsidRPr="00FB0706" w:rsidRDefault="00E100E4" w:rsidP="00FB3887">
      <w:pPr>
        <w:spacing w:line="288" w:lineRule="auto"/>
        <w:ind w:right="-426" w:hanging="284"/>
        <w:jc w:val="right"/>
        <w:rPr>
          <w:sz w:val="18"/>
          <w:szCs w:val="21"/>
        </w:rPr>
      </w:pPr>
      <w:r w:rsidRPr="00FB0706">
        <w:rPr>
          <w:sz w:val="18"/>
          <w:szCs w:val="21"/>
        </w:rPr>
        <w:t>Załącznik do zarządzenia nr</w:t>
      </w:r>
      <w:r w:rsidR="007916E2" w:rsidRPr="00FB0706">
        <w:rPr>
          <w:sz w:val="18"/>
          <w:szCs w:val="21"/>
        </w:rPr>
        <w:t xml:space="preserve"> </w:t>
      </w:r>
      <w:r w:rsidR="00C05A82">
        <w:rPr>
          <w:sz w:val="18"/>
          <w:szCs w:val="21"/>
        </w:rPr>
        <w:t>149</w:t>
      </w:r>
      <w:r w:rsidR="00F47D34" w:rsidRPr="00FB0706">
        <w:rPr>
          <w:sz w:val="18"/>
          <w:szCs w:val="21"/>
        </w:rPr>
        <w:t>/2018</w:t>
      </w:r>
      <w:r w:rsidRPr="00FB0706">
        <w:rPr>
          <w:sz w:val="18"/>
          <w:szCs w:val="21"/>
        </w:rPr>
        <w:t xml:space="preserve"> </w:t>
      </w:r>
    </w:p>
    <w:p w:rsidR="00E100E4" w:rsidRPr="00FB0706" w:rsidRDefault="00E100E4" w:rsidP="00FB3887">
      <w:pPr>
        <w:spacing w:line="288" w:lineRule="auto"/>
        <w:ind w:right="-426" w:hanging="284"/>
        <w:jc w:val="right"/>
        <w:rPr>
          <w:sz w:val="18"/>
          <w:szCs w:val="21"/>
        </w:rPr>
      </w:pPr>
      <w:r w:rsidRPr="00FB0706">
        <w:rPr>
          <w:sz w:val="18"/>
          <w:szCs w:val="21"/>
        </w:rPr>
        <w:t xml:space="preserve">Burmistrza Miasta i Gminy Krzywiń </w:t>
      </w:r>
    </w:p>
    <w:p w:rsidR="00E100E4" w:rsidRPr="00FB0706" w:rsidRDefault="00E100E4" w:rsidP="00FB3887">
      <w:pPr>
        <w:spacing w:line="288" w:lineRule="auto"/>
        <w:ind w:right="-426" w:hanging="284"/>
        <w:jc w:val="right"/>
        <w:rPr>
          <w:sz w:val="18"/>
          <w:szCs w:val="21"/>
        </w:rPr>
      </w:pPr>
      <w:r w:rsidRPr="00FB0706">
        <w:rPr>
          <w:sz w:val="18"/>
          <w:szCs w:val="21"/>
        </w:rPr>
        <w:t xml:space="preserve">z dnia </w:t>
      </w:r>
      <w:r w:rsidR="007916E2" w:rsidRPr="00FB0706">
        <w:rPr>
          <w:sz w:val="18"/>
          <w:szCs w:val="21"/>
        </w:rPr>
        <w:t xml:space="preserve">31 </w:t>
      </w:r>
      <w:r w:rsidR="000D059E" w:rsidRPr="00FB0706">
        <w:rPr>
          <w:sz w:val="18"/>
          <w:szCs w:val="21"/>
        </w:rPr>
        <w:t>grudnia 201</w:t>
      </w:r>
      <w:r w:rsidR="007916E2" w:rsidRPr="00FB0706">
        <w:rPr>
          <w:sz w:val="18"/>
          <w:szCs w:val="21"/>
        </w:rPr>
        <w:t>8</w:t>
      </w:r>
      <w:r w:rsidR="000D059E" w:rsidRPr="00FB0706">
        <w:rPr>
          <w:sz w:val="18"/>
          <w:szCs w:val="21"/>
        </w:rPr>
        <w:t xml:space="preserve"> roku</w:t>
      </w:r>
    </w:p>
    <w:p w:rsidR="00D2297A" w:rsidRPr="00FB0706" w:rsidRDefault="00D2297A" w:rsidP="00FB3887">
      <w:pPr>
        <w:spacing w:line="288" w:lineRule="auto"/>
        <w:ind w:right="-426" w:hanging="284"/>
        <w:jc w:val="center"/>
        <w:rPr>
          <w:b/>
          <w:sz w:val="28"/>
          <w:szCs w:val="21"/>
        </w:rPr>
      </w:pPr>
      <w:r w:rsidRPr="00FB0706">
        <w:rPr>
          <w:b/>
          <w:sz w:val="28"/>
          <w:szCs w:val="21"/>
        </w:rPr>
        <w:t xml:space="preserve">OGŁOSZENIE </w:t>
      </w:r>
    </w:p>
    <w:p w:rsidR="00FB0706" w:rsidRDefault="00FB0706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E100E4" w:rsidRPr="00FB0706" w:rsidRDefault="00E100E4" w:rsidP="00FB3887">
      <w:pPr>
        <w:spacing w:line="288" w:lineRule="auto"/>
        <w:ind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ab/>
      </w:r>
      <w:r w:rsidR="00D2297A" w:rsidRPr="00FB0706">
        <w:rPr>
          <w:sz w:val="21"/>
          <w:szCs w:val="21"/>
        </w:rPr>
        <w:t xml:space="preserve">Na podstawie art. </w:t>
      </w:r>
      <w:r w:rsidRPr="00FB0706">
        <w:rPr>
          <w:sz w:val="21"/>
          <w:szCs w:val="21"/>
        </w:rPr>
        <w:t xml:space="preserve">11 ust. 1 i 2, art. </w:t>
      </w:r>
      <w:r w:rsidR="00D2297A" w:rsidRPr="00FB0706">
        <w:rPr>
          <w:sz w:val="21"/>
          <w:szCs w:val="21"/>
        </w:rPr>
        <w:t>13</w:t>
      </w:r>
      <w:r w:rsidRPr="00FB0706">
        <w:rPr>
          <w:sz w:val="21"/>
          <w:szCs w:val="21"/>
        </w:rPr>
        <w:t xml:space="preserve"> ust. 1-2, 3 i 5</w:t>
      </w:r>
      <w:r w:rsidR="00D2297A" w:rsidRPr="00FB0706">
        <w:rPr>
          <w:sz w:val="21"/>
          <w:szCs w:val="21"/>
        </w:rPr>
        <w:t xml:space="preserve"> ustawy z dnia 24 kwietnia 2003r. o działalności pożytku publicznego i o wolontariacie </w:t>
      </w:r>
      <w:r w:rsidR="00FB3887" w:rsidRPr="00FB0706">
        <w:rPr>
          <w:sz w:val="21"/>
          <w:szCs w:val="21"/>
        </w:rPr>
        <w:t>(t.j. Dz.U. z 2018r., poz. 450 ze zm.),</w:t>
      </w:r>
    </w:p>
    <w:p w:rsidR="00E100E4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</w:p>
    <w:p w:rsidR="00E100E4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Burmistrz Miasta i Gminy Krzywiń</w:t>
      </w:r>
    </w:p>
    <w:p w:rsidR="00E100E4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ogłasza</w:t>
      </w:r>
    </w:p>
    <w:p w:rsidR="00D2297A" w:rsidRPr="00FB0706" w:rsidRDefault="00E100E4" w:rsidP="00FB3887">
      <w:pPr>
        <w:spacing w:line="288" w:lineRule="auto"/>
        <w:ind w:right="-426" w:hanging="284"/>
        <w:jc w:val="center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o</w:t>
      </w:r>
      <w:r w:rsidR="00D2297A" w:rsidRPr="00FB0706">
        <w:rPr>
          <w:b/>
          <w:sz w:val="21"/>
          <w:szCs w:val="21"/>
        </w:rPr>
        <w:t xml:space="preserve">twarty konkurs ofert na </w:t>
      </w:r>
      <w:r w:rsidRPr="00FB0706">
        <w:rPr>
          <w:b/>
          <w:sz w:val="21"/>
          <w:szCs w:val="21"/>
        </w:rPr>
        <w:t>wykonywanie w 201</w:t>
      </w:r>
      <w:r w:rsidR="007916E2" w:rsidRPr="00FB0706">
        <w:rPr>
          <w:b/>
          <w:sz w:val="21"/>
          <w:szCs w:val="21"/>
        </w:rPr>
        <w:t>9</w:t>
      </w:r>
      <w:r w:rsidRPr="00FB0706">
        <w:rPr>
          <w:b/>
          <w:sz w:val="21"/>
          <w:szCs w:val="21"/>
        </w:rPr>
        <w:t xml:space="preserve"> roku w </w:t>
      </w:r>
      <w:r w:rsidRPr="00FB0706">
        <w:rPr>
          <w:b/>
          <w:sz w:val="21"/>
          <w:szCs w:val="21"/>
          <w:u w:val="single"/>
        </w:rPr>
        <w:t xml:space="preserve">formie </w:t>
      </w:r>
      <w:r w:rsidR="009B52F7" w:rsidRPr="00FB0706">
        <w:rPr>
          <w:b/>
          <w:sz w:val="21"/>
          <w:szCs w:val="21"/>
          <w:u w:val="single"/>
        </w:rPr>
        <w:t>wspierania</w:t>
      </w:r>
      <w:r w:rsidRPr="00FB0706">
        <w:rPr>
          <w:b/>
          <w:sz w:val="21"/>
          <w:szCs w:val="21"/>
        </w:rPr>
        <w:t xml:space="preserve"> </w:t>
      </w:r>
      <w:r w:rsidR="00D2297A" w:rsidRPr="00FB0706">
        <w:rPr>
          <w:b/>
          <w:sz w:val="21"/>
          <w:szCs w:val="21"/>
        </w:rPr>
        <w:t xml:space="preserve">zadań publicznych </w:t>
      </w:r>
      <w:r w:rsidRPr="00FB0706">
        <w:rPr>
          <w:b/>
          <w:sz w:val="21"/>
          <w:szCs w:val="21"/>
        </w:rPr>
        <w:t>będących realizacja zadań samorządu gminne</w:t>
      </w:r>
      <w:r w:rsidR="009B52F7" w:rsidRPr="00FB0706">
        <w:rPr>
          <w:b/>
          <w:sz w:val="21"/>
          <w:szCs w:val="21"/>
        </w:rPr>
        <w:t>go w zakresie kultury fizycznej, kultury, przeciwdziałania alkoholizmowi.</w:t>
      </w:r>
    </w:p>
    <w:p w:rsidR="007A0789" w:rsidRPr="00FB0706" w:rsidRDefault="007A0789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9B52F7" w:rsidRPr="00FB0706" w:rsidRDefault="00E100E4" w:rsidP="00FB3887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Rodzaj zadania i </w:t>
      </w:r>
      <w:r w:rsidR="009B52F7" w:rsidRPr="00FB0706">
        <w:rPr>
          <w:b/>
          <w:sz w:val="21"/>
          <w:szCs w:val="21"/>
        </w:rPr>
        <w:t>form</w:t>
      </w:r>
      <w:r w:rsidR="00E12ECF" w:rsidRPr="00FB0706">
        <w:rPr>
          <w:b/>
          <w:sz w:val="21"/>
          <w:szCs w:val="21"/>
        </w:rPr>
        <w:t>a realizacji, wysokość środków:</w:t>
      </w:r>
    </w:p>
    <w:p w:rsidR="009B52F7" w:rsidRPr="00FB0706" w:rsidRDefault="009B52F7" w:rsidP="00FB388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Kultura fizyczna</w:t>
      </w:r>
      <w:r w:rsidR="00E100E4" w:rsidRPr="00FB0706">
        <w:rPr>
          <w:b/>
          <w:sz w:val="21"/>
          <w:szCs w:val="21"/>
        </w:rPr>
        <w:t xml:space="preserve">: </w:t>
      </w:r>
    </w:p>
    <w:p w:rsidR="00602CC2" w:rsidRPr="00FB0706" w:rsidRDefault="009B52F7" w:rsidP="00FB388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Z</w:t>
      </w:r>
      <w:r w:rsidR="00E100E4" w:rsidRPr="00FB0706">
        <w:rPr>
          <w:sz w:val="21"/>
          <w:szCs w:val="21"/>
        </w:rPr>
        <w:t>adania</w:t>
      </w:r>
      <w:r w:rsidR="00E12ECF" w:rsidRPr="00FB0706">
        <w:rPr>
          <w:sz w:val="21"/>
          <w:szCs w:val="21"/>
        </w:rPr>
        <w:t xml:space="preserve"> </w:t>
      </w:r>
      <w:r w:rsidR="00EE60E6" w:rsidRPr="00FB0706">
        <w:rPr>
          <w:sz w:val="21"/>
          <w:szCs w:val="21"/>
        </w:rPr>
        <w:t xml:space="preserve">obejmujące: </w:t>
      </w:r>
      <w:r w:rsidR="00602CC2" w:rsidRPr="00FB0706">
        <w:rPr>
          <w:b/>
          <w:sz w:val="21"/>
          <w:szCs w:val="21"/>
        </w:rPr>
        <w:t>wspieranie i upowszechnia</w:t>
      </w:r>
      <w:r w:rsidR="00EE60E6" w:rsidRPr="00FB0706">
        <w:rPr>
          <w:b/>
          <w:sz w:val="21"/>
          <w:szCs w:val="21"/>
        </w:rPr>
        <w:t>nie kultury fizycznej</w:t>
      </w:r>
      <w:r w:rsidR="00602CC2" w:rsidRPr="00FB0706">
        <w:rPr>
          <w:b/>
          <w:sz w:val="21"/>
          <w:szCs w:val="21"/>
        </w:rPr>
        <w:t>:</w:t>
      </w:r>
    </w:p>
    <w:p w:rsidR="00602CC2" w:rsidRPr="00FB0706" w:rsidRDefault="00602CC2" w:rsidP="00FB3887">
      <w:pPr>
        <w:pStyle w:val="Akapitzlist"/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- </w:t>
      </w:r>
      <w:r w:rsidR="00EE60E6" w:rsidRPr="00FB0706">
        <w:rPr>
          <w:b/>
          <w:sz w:val="21"/>
          <w:szCs w:val="21"/>
        </w:rPr>
        <w:t>prowadzenie szkoleń</w:t>
      </w:r>
      <w:r w:rsidRPr="00FB0706">
        <w:rPr>
          <w:b/>
          <w:sz w:val="21"/>
          <w:szCs w:val="21"/>
        </w:rPr>
        <w:t xml:space="preserve"> w różnych dyscyplinach sportu,</w:t>
      </w:r>
    </w:p>
    <w:p w:rsidR="00602CC2" w:rsidRPr="00FB0706" w:rsidRDefault="00602CC2" w:rsidP="00FB3887">
      <w:pPr>
        <w:pStyle w:val="Akapitzlist"/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- organizacja obozów szkoleniowych w różnych dyscyplinach sportowych,</w:t>
      </w:r>
    </w:p>
    <w:p w:rsidR="009B52F7" w:rsidRPr="00FB0706" w:rsidRDefault="00602CC2" w:rsidP="00FB3887">
      <w:pPr>
        <w:pStyle w:val="Akapitzlist"/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- propagowanie kultury fizycznej poprzez organizacje imprez m.in.: zawodów sportowych,  turniejów.   </w:t>
      </w:r>
    </w:p>
    <w:p w:rsidR="009B52F7" w:rsidRPr="00FB0706" w:rsidRDefault="007A0789" w:rsidP="00FB388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Forma realizacji zadania:</w:t>
      </w:r>
      <w:r w:rsidRPr="00FB0706">
        <w:rPr>
          <w:b/>
          <w:sz w:val="21"/>
          <w:szCs w:val="21"/>
        </w:rPr>
        <w:t xml:space="preserve"> </w:t>
      </w:r>
      <w:r w:rsidR="000E6D74" w:rsidRPr="00FB0706">
        <w:rPr>
          <w:b/>
          <w:sz w:val="21"/>
          <w:szCs w:val="21"/>
        </w:rPr>
        <w:t>wsparcie.</w:t>
      </w:r>
      <w:r w:rsidR="00D90E59" w:rsidRPr="00FB0706">
        <w:rPr>
          <w:b/>
          <w:sz w:val="21"/>
          <w:szCs w:val="21"/>
        </w:rPr>
        <w:t xml:space="preserve">  </w:t>
      </w:r>
    </w:p>
    <w:p w:rsidR="00D2297A" w:rsidRPr="00FB0706" w:rsidRDefault="00D2297A" w:rsidP="00FB388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Wysokość śro</w:t>
      </w:r>
      <w:r w:rsidR="007A0789" w:rsidRPr="00FB0706">
        <w:rPr>
          <w:sz w:val="21"/>
          <w:szCs w:val="21"/>
        </w:rPr>
        <w:t>dków</w:t>
      </w:r>
      <w:r w:rsidR="000E6D74" w:rsidRPr="00FB0706">
        <w:rPr>
          <w:sz w:val="21"/>
          <w:szCs w:val="21"/>
        </w:rPr>
        <w:t xml:space="preserve"> przeznacz</w:t>
      </w:r>
      <w:r w:rsidR="00FB0706" w:rsidRPr="00FB0706">
        <w:rPr>
          <w:sz w:val="21"/>
          <w:szCs w:val="21"/>
        </w:rPr>
        <w:t>onych na realizację zadań w 2019</w:t>
      </w:r>
      <w:r w:rsidR="000E6D74" w:rsidRPr="00FB0706">
        <w:rPr>
          <w:sz w:val="21"/>
          <w:szCs w:val="21"/>
        </w:rPr>
        <w:t xml:space="preserve"> roku</w:t>
      </w:r>
      <w:r w:rsidR="007A0789" w:rsidRPr="00FB0706">
        <w:rPr>
          <w:b/>
          <w:sz w:val="21"/>
          <w:szCs w:val="21"/>
        </w:rPr>
        <w:t xml:space="preserve">– </w:t>
      </w:r>
      <w:r w:rsidR="009B52F7" w:rsidRPr="00FB0706">
        <w:rPr>
          <w:b/>
          <w:sz w:val="21"/>
          <w:szCs w:val="21"/>
        </w:rPr>
        <w:t>16</w:t>
      </w:r>
      <w:r w:rsidRPr="00FB0706">
        <w:rPr>
          <w:b/>
          <w:sz w:val="21"/>
          <w:szCs w:val="21"/>
        </w:rPr>
        <w:t xml:space="preserve">0.000 zł </w:t>
      </w:r>
    </w:p>
    <w:p w:rsidR="009B52F7" w:rsidRPr="00FB0706" w:rsidRDefault="009B52F7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</w:p>
    <w:p w:rsidR="009B52F7" w:rsidRPr="00FB0706" w:rsidRDefault="009B52F7" w:rsidP="00FB388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Kultura: </w:t>
      </w:r>
    </w:p>
    <w:p w:rsidR="0058601D" w:rsidRPr="00FB0706" w:rsidRDefault="009B52F7" w:rsidP="00FB3887">
      <w:pPr>
        <w:pStyle w:val="Akapitzlist"/>
        <w:numPr>
          <w:ilvl w:val="0"/>
          <w:numId w:val="31"/>
        </w:numPr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Zadania obejmujące</w:t>
      </w:r>
      <w:r w:rsidR="0058601D" w:rsidRPr="00FB0706">
        <w:rPr>
          <w:sz w:val="21"/>
          <w:szCs w:val="21"/>
        </w:rPr>
        <w:t>:</w:t>
      </w:r>
    </w:p>
    <w:p w:rsidR="0058601D" w:rsidRPr="00FB0706" w:rsidRDefault="0058601D" w:rsidP="00FB3887">
      <w:pPr>
        <w:autoSpaceDE w:val="0"/>
        <w:autoSpaceDN w:val="0"/>
        <w:adjustRightInd w:val="0"/>
        <w:spacing w:line="288" w:lineRule="auto"/>
        <w:ind w:hanging="284"/>
        <w:jc w:val="both"/>
        <w:rPr>
          <w:rFonts w:eastAsiaTheme="minorHAnsi"/>
          <w:b/>
          <w:sz w:val="21"/>
          <w:szCs w:val="21"/>
          <w:lang w:eastAsia="en-US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t>- edukację  kulturalną m.in. organizację różnych form</w:t>
      </w:r>
      <w:r w:rsidR="000E6D74" w:rsidRPr="00FB0706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FB0706">
        <w:rPr>
          <w:rFonts w:eastAsiaTheme="minorHAnsi"/>
          <w:b/>
          <w:sz w:val="21"/>
          <w:szCs w:val="21"/>
          <w:lang w:eastAsia="en-US"/>
        </w:rPr>
        <w:t>aktywności twórczej (konkursy, imprezy plenerowe, warsztaty, przeglądy itp.)</w:t>
      </w:r>
      <w:r w:rsidR="00A17E6E" w:rsidRPr="00FB0706">
        <w:rPr>
          <w:rFonts w:eastAsiaTheme="minorHAnsi"/>
          <w:b/>
          <w:sz w:val="21"/>
          <w:szCs w:val="21"/>
          <w:lang w:eastAsia="en-US"/>
        </w:rPr>
        <w:t>,</w:t>
      </w:r>
    </w:p>
    <w:p w:rsidR="0058601D" w:rsidRPr="00FB0706" w:rsidRDefault="0058601D" w:rsidP="00FB3887">
      <w:pPr>
        <w:autoSpaceDE w:val="0"/>
        <w:autoSpaceDN w:val="0"/>
        <w:adjustRightInd w:val="0"/>
        <w:spacing w:line="288" w:lineRule="auto"/>
        <w:ind w:hanging="284"/>
        <w:jc w:val="both"/>
        <w:rPr>
          <w:rFonts w:eastAsiaTheme="minorHAnsi"/>
          <w:b/>
          <w:sz w:val="21"/>
          <w:szCs w:val="21"/>
          <w:lang w:eastAsia="en-US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t>- inne działania i inicjatywy kulturalne m.in. organizację wystaw, koncertów, pielęgnowanie tradycji narodowych i lokalnych, publikowanie wydawnictw, uczestnictwo w festiwalach.</w:t>
      </w:r>
    </w:p>
    <w:p w:rsidR="009B52F7" w:rsidRPr="00FB0706" w:rsidRDefault="009B52F7" w:rsidP="00FB388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Forma realizacji zadania:</w:t>
      </w:r>
      <w:r w:rsidR="000E6D74" w:rsidRPr="00FB0706">
        <w:rPr>
          <w:b/>
          <w:sz w:val="21"/>
          <w:szCs w:val="21"/>
        </w:rPr>
        <w:t xml:space="preserve"> wsparcie</w:t>
      </w:r>
      <w:r w:rsidRPr="00FB0706">
        <w:rPr>
          <w:b/>
          <w:sz w:val="21"/>
          <w:szCs w:val="21"/>
        </w:rPr>
        <w:t>.</w:t>
      </w:r>
    </w:p>
    <w:p w:rsidR="009B52F7" w:rsidRPr="00FB0706" w:rsidRDefault="000E6D74" w:rsidP="00FB388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>Wysokość środków przeznacz</w:t>
      </w:r>
      <w:r w:rsidR="00FB0706" w:rsidRPr="00FB0706">
        <w:rPr>
          <w:sz w:val="21"/>
          <w:szCs w:val="21"/>
        </w:rPr>
        <w:t>onych na realizację zadań w 2019</w:t>
      </w:r>
      <w:r w:rsidRPr="00FB0706">
        <w:rPr>
          <w:sz w:val="21"/>
          <w:szCs w:val="21"/>
        </w:rPr>
        <w:t xml:space="preserve"> roku</w:t>
      </w:r>
      <w:r w:rsidRPr="00FB0706">
        <w:rPr>
          <w:b/>
          <w:sz w:val="21"/>
          <w:szCs w:val="21"/>
        </w:rPr>
        <w:t xml:space="preserve"> </w:t>
      </w:r>
      <w:r w:rsidR="009B52F7" w:rsidRPr="00FB0706">
        <w:rPr>
          <w:b/>
          <w:sz w:val="21"/>
          <w:szCs w:val="21"/>
        </w:rPr>
        <w:t xml:space="preserve">– </w:t>
      </w:r>
      <w:r w:rsidR="00191445" w:rsidRPr="00FB0706">
        <w:rPr>
          <w:b/>
          <w:sz w:val="21"/>
          <w:szCs w:val="21"/>
        </w:rPr>
        <w:t>1</w:t>
      </w:r>
      <w:r w:rsidR="009B52F7" w:rsidRPr="00FB0706">
        <w:rPr>
          <w:b/>
          <w:sz w:val="21"/>
          <w:szCs w:val="21"/>
        </w:rPr>
        <w:t xml:space="preserve">0.000 zł </w:t>
      </w:r>
    </w:p>
    <w:p w:rsidR="009B52F7" w:rsidRPr="00FB0706" w:rsidRDefault="009B52F7" w:rsidP="00FB3887">
      <w:pPr>
        <w:tabs>
          <w:tab w:val="left" w:pos="142"/>
          <w:tab w:val="left" w:pos="284"/>
        </w:tabs>
        <w:spacing w:line="288" w:lineRule="auto"/>
        <w:ind w:right="-426" w:hanging="284"/>
        <w:jc w:val="both"/>
        <w:rPr>
          <w:b/>
          <w:sz w:val="21"/>
          <w:szCs w:val="21"/>
        </w:rPr>
      </w:pPr>
    </w:p>
    <w:p w:rsidR="009B52F7" w:rsidRPr="00FB0706" w:rsidRDefault="009B52F7" w:rsidP="00FB388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288" w:lineRule="auto"/>
        <w:ind w:left="0" w:right="-426" w:hanging="284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Przeciwdziałanie alkoholizmowi: </w:t>
      </w:r>
    </w:p>
    <w:p w:rsidR="0058601D" w:rsidRPr="00FB0706" w:rsidRDefault="009B52F7" w:rsidP="00FB3887">
      <w:pPr>
        <w:pStyle w:val="Default"/>
        <w:numPr>
          <w:ilvl w:val="0"/>
          <w:numId w:val="32"/>
        </w:numPr>
        <w:spacing w:line="288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FB0706">
        <w:rPr>
          <w:rFonts w:ascii="Times New Roman" w:hAnsi="Times New Roman" w:cs="Times New Roman"/>
          <w:sz w:val="21"/>
          <w:szCs w:val="21"/>
        </w:rPr>
        <w:t xml:space="preserve">Zadania </w:t>
      </w:r>
      <w:r w:rsidR="00602CC2" w:rsidRPr="00FB0706">
        <w:rPr>
          <w:rFonts w:ascii="Times New Roman" w:hAnsi="Times New Roman" w:cs="Times New Roman"/>
          <w:sz w:val="21"/>
          <w:szCs w:val="21"/>
        </w:rPr>
        <w:t>obejmujące:</w:t>
      </w:r>
      <w:r w:rsidR="0058601D" w:rsidRPr="00FB0706">
        <w:rPr>
          <w:rFonts w:ascii="Times New Roman" w:hAnsi="Times New Roman" w:cs="Times New Roman"/>
          <w:sz w:val="21"/>
          <w:szCs w:val="21"/>
        </w:rPr>
        <w:t xml:space="preserve"> 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 xml:space="preserve">organizację wydarzeń integracyjnych dla mieszkańców Gminy Krzywiń z elementami profilaktyki 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>a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>ntyalkoholowej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>działa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nia informacyjno - edukacyjne, w tym kampanie 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 xml:space="preserve">edukacyjnych, 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>dotyczą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>ce</w:t>
      </w:r>
      <w:r w:rsidR="0058601D" w:rsidRPr="00FB0706">
        <w:rPr>
          <w:rFonts w:ascii="Times New Roman" w:hAnsi="Times New Roman" w:cs="Times New Roman"/>
          <w:b/>
          <w:sz w:val="21"/>
          <w:szCs w:val="21"/>
        </w:rPr>
        <w:t xml:space="preserve"> ryzyka szkód wynikających ze spożywania alkoholu dla konsumentów i</w:t>
      </w:r>
      <w:r w:rsidR="00120157" w:rsidRPr="00FB0706">
        <w:rPr>
          <w:rFonts w:ascii="Times New Roman" w:hAnsi="Times New Roman" w:cs="Times New Roman"/>
          <w:b/>
          <w:sz w:val="21"/>
          <w:szCs w:val="21"/>
        </w:rPr>
        <w:t xml:space="preserve"> ich otoczenia.)</w:t>
      </w:r>
    </w:p>
    <w:p w:rsidR="0058601D" w:rsidRPr="00FB0706" w:rsidRDefault="009B52F7" w:rsidP="00FB3887">
      <w:pPr>
        <w:pStyle w:val="Default"/>
        <w:numPr>
          <w:ilvl w:val="0"/>
          <w:numId w:val="32"/>
        </w:numPr>
        <w:spacing w:line="288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FB0706">
        <w:rPr>
          <w:rFonts w:ascii="Times New Roman" w:hAnsi="Times New Roman" w:cs="Times New Roman"/>
          <w:sz w:val="21"/>
          <w:szCs w:val="21"/>
        </w:rPr>
        <w:t>Forma realizacji zadania:</w:t>
      </w:r>
      <w:r w:rsidRPr="00FB0706">
        <w:rPr>
          <w:rFonts w:ascii="Times New Roman" w:hAnsi="Times New Roman" w:cs="Times New Roman"/>
          <w:b/>
          <w:sz w:val="21"/>
          <w:szCs w:val="21"/>
        </w:rPr>
        <w:t xml:space="preserve"> wsp</w:t>
      </w:r>
      <w:r w:rsidR="000E6D74" w:rsidRPr="00FB0706">
        <w:rPr>
          <w:rFonts w:ascii="Times New Roman" w:hAnsi="Times New Roman" w:cs="Times New Roman"/>
          <w:b/>
          <w:sz w:val="21"/>
          <w:szCs w:val="21"/>
        </w:rPr>
        <w:t>arcie.</w:t>
      </w:r>
    </w:p>
    <w:p w:rsidR="009B52F7" w:rsidRPr="00FB0706" w:rsidRDefault="000E6D74" w:rsidP="00FB3887">
      <w:pPr>
        <w:pStyle w:val="Default"/>
        <w:numPr>
          <w:ilvl w:val="0"/>
          <w:numId w:val="32"/>
        </w:numPr>
        <w:spacing w:line="288" w:lineRule="auto"/>
        <w:ind w:left="0" w:hanging="284"/>
        <w:jc w:val="both"/>
        <w:rPr>
          <w:rFonts w:ascii="Times New Roman" w:hAnsi="Times New Roman" w:cs="Times New Roman"/>
          <w:sz w:val="21"/>
          <w:szCs w:val="21"/>
        </w:rPr>
      </w:pPr>
      <w:r w:rsidRPr="00FB0706">
        <w:rPr>
          <w:rFonts w:ascii="Times New Roman" w:hAnsi="Times New Roman" w:cs="Times New Roman"/>
          <w:sz w:val="21"/>
          <w:szCs w:val="21"/>
        </w:rPr>
        <w:t>Wysokość środków przeznaczonych na realizację zadań w 201</w:t>
      </w:r>
      <w:r w:rsidR="00FB0706" w:rsidRPr="00FB0706">
        <w:rPr>
          <w:rFonts w:ascii="Times New Roman" w:hAnsi="Times New Roman" w:cs="Times New Roman"/>
          <w:sz w:val="21"/>
          <w:szCs w:val="21"/>
        </w:rPr>
        <w:t>9</w:t>
      </w:r>
      <w:r w:rsidRPr="00FB0706">
        <w:rPr>
          <w:rFonts w:ascii="Times New Roman" w:hAnsi="Times New Roman" w:cs="Times New Roman"/>
          <w:sz w:val="21"/>
          <w:szCs w:val="21"/>
        </w:rPr>
        <w:t xml:space="preserve"> roku</w:t>
      </w:r>
      <w:r w:rsidRPr="00FB070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B52F7" w:rsidRPr="00FB0706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191445" w:rsidRPr="00FB0706">
        <w:rPr>
          <w:rFonts w:ascii="Times New Roman" w:hAnsi="Times New Roman" w:cs="Times New Roman"/>
          <w:b/>
          <w:sz w:val="21"/>
          <w:szCs w:val="21"/>
        </w:rPr>
        <w:t>2</w:t>
      </w:r>
      <w:r w:rsidR="009B52F7" w:rsidRPr="00FB0706">
        <w:rPr>
          <w:rFonts w:ascii="Times New Roman" w:hAnsi="Times New Roman" w:cs="Times New Roman"/>
          <w:b/>
          <w:sz w:val="21"/>
          <w:szCs w:val="21"/>
        </w:rPr>
        <w:t xml:space="preserve">0.000 zł </w:t>
      </w:r>
    </w:p>
    <w:p w:rsidR="009B52F7" w:rsidRPr="00FB0706" w:rsidRDefault="009B52F7" w:rsidP="00FB3887">
      <w:pPr>
        <w:tabs>
          <w:tab w:val="left" w:pos="142"/>
          <w:tab w:val="left" w:pos="284"/>
        </w:tabs>
        <w:spacing w:line="288" w:lineRule="auto"/>
        <w:ind w:right="-426" w:hanging="284"/>
        <w:jc w:val="both"/>
        <w:rPr>
          <w:b/>
          <w:sz w:val="21"/>
          <w:szCs w:val="21"/>
        </w:rPr>
      </w:pPr>
    </w:p>
    <w:p w:rsidR="00D2297A" w:rsidRPr="00FB0706" w:rsidRDefault="00D2297A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II Zasady </w:t>
      </w:r>
      <w:r w:rsidR="00586AAA" w:rsidRPr="00FB0706">
        <w:rPr>
          <w:b/>
          <w:sz w:val="21"/>
          <w:szCs w:val="21"/>
        </w:rPr>
        <w:t>przyznawania dotacji:</w:t>
      </w:r>
    </w:p>
    <w:p w:rsidR="007A0789" w:rsidRPr="00FB0706" w:rsidRDefault="007A0789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W otwartym konkursie ofert mogą uczestniczyć organizacje pozarządowe oraz podmioty wymienione w art. 3. ust. 3 ustawy z dnia 24 kwietnia 20113 roku o działalności pożytku publicznego i o wolontariacie </w:t>
      </w:r>
      <w:r w:rsidR="00FB3887" w:rsidRPr="00FB0706">
        <w:rPr>
          <w:sz w:val="21"/>
          <w:szCs w:val="21"/>
        </w:rPr>
        <w:t xml:space="preserve"> (t.j. Dz.U. z 2018r., poz. 450 ze zm.),</w:t>
      </w:r>
      <w:r w:rsidRPr="00FB0706">
        <w:rPr>
          <w:sz w:val="21"/>
          <w:szCs w:val="21"/>
        </w:rPr>
        <w:t xml:space="preserve">które prowadzą działalność statutową w dziedzinie objętej konkursem. </w:t>
      </w:r>
    </w:p>
    <w:p w:rsidR="00120157" w:rsidRPr="00FB0706" w:rsidRDefault="007A0789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Zlecenie zadania i udzielenie dotacji następuje zgodnie z przepisami ustawy z dnia 24 kwietnia 2003 roku o działalności pożytku publicznego i o wolontariacie </w:t>
      </w:r>
      <w:r w:rsidR="00FB3887" w:rsidRPr="00FB0706">
        <w:rPr>
          <w:sz w:val="21"/>
          <w:szCs w:val="21"/>
        </w:rPr>
        <w:t xml:space="preserve"> (t.j. Dz.U. z 2018r., poz. 450 ze zm.),</w:t>
      </w:r>
      <w:r w:rsidRPr="00FB0706">
        <w:rPr>
          <w:rFonts w:eastAsiaTheme="minorHAnsi"/>
          <w:sz w:val="21"/>
          <w:szCs w:val="21"/>
          <w:lang w:eastAsia="en-US"/>
        </w:rPr>
        <w:t xml:space="preserve">oraz </w:t>
      </w:r>
      <w:r w:rsidRPr="00FB0706">
        <w:rPr>
          <w:color w:val="000000"/>
          <w:sz w:val="21"/>
          <w:szCs w:val="21"/>
        </w:rPr>
        <w:t>Programem współpracy Gminy Krzywiń z organizacjami pozarządowymi oraz z podmiotami wymienionymi w art. 3 ust. 3 ustawy o działalności pożytku publicznego i o wolontariacie na rok 201</w:t>
      </w:r>
      <w:r w:rsidR="00191445" w:rsidRPr="00FB0706">
        <w:rPr>
          <w:rFonts w:eastAsiaTheme="minorHAnsi"/>
          <w:sz w:val="21"/>
          <w:szCs w:val="21"/>
          <w:lang w:eastAsia="en-US"/>
        </w:rPr>
        <w:t>9</w:t>
      </w:r>
      <w:r w:rsidRPr="00FB0706">
        <w:rPr>
          <w:rFonts w:eastAsiaTheme="minorHAnsi"/>
          <w:sz w:val="21"/>
          <w:szCs w:val="21"/>
          <w:lang w:eastAsia="en-US"/>
        </w:rPr>
        <w:t xml:space="preserve"> (uchwała nr</w:t>
      </w:r>
      <w:r w:rsidR="00FB3887" w:rsidRPr="00FB0706">
        <w:rPr>
          <w:rFonts w:eastAsiaTheme="minorHAnsi"/>
          <w:sz w:val="21"/>
          <w:szCs w:val="21"/>
          <w:lang w:eastAsia="en-US"/>
        </w:rPr>
        <w:t xml:space="preserve"> </w:t>
      </w:r>
      <w:r w:rsidR="00FB3887" w:rsidRPr="00FB0706">
        <w:rPr>
          <w:bCs/>
          <w:sz w:val="21"/>
          <w:szCs w:val="21"/>
        </w:rPr>
        <w:t>XVLI/320/2018</w:t>
      </w:r>
      <w:r w:rsidR="00FB3887" w:rsidRPr="00FB0706">
        <w:rPr>
          <w:b/>
          <w:bCs/>
          <w:sz w:val="21"/>
          <w:szCs w:val="21"/>
        </w:rPr>
        <w:t xml:space="preserve"> </w:t>
      </w:r>
      <w:r w:rsidRPr="00FB0706">
        <w:rPr>
          <w:rFonts w:eastAsiaTheme="minorHAnsi"/>
          <w:sz w:val="21"/>
          <w:szCs w:val="21"/>
          <w:lang w:eastAsia="en-US"/>
        </w:rPr>
        <w:t>Rady Miejskiej Krzyw</w:t>
      </w:r>
      <w:r w:rsidR="00FB3887" w:rsidRPr="00FB0706">
        <w:rPr>
          <w:rFonts w:eastAsiaTheme="minorHAnsi"/>
          <w:sz w:val="21"/>
          <w:szCs w:val="21"/>
          <w:lang w:eastAsia="en-US"/>
        </w:rPr>
        <w:t>inia z dnia 30 października 2018</w:t>
      </w:r>
      <w:r w:rsidRPr="00FB0706">
        <w:rPr>
          <w:rFonts w:eastAsiaTheme="minorHAnsi"/>
          <w:sz w:val="21"/>
          <w:szCs w:val="21"/>
          <w:lang w:eastAsia="en-US"/>
        </w:rPr>
        <w:t xml:space="preserve"> r.)</w:t>
      </w:r>
    </w:p>
    <w:p w:rsidR="00120157" w:rsidRPr="00FB0706" w:rsidRDefault="00120157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W zadaniach wymagany będzie wkład własny finansowy oferenta w wysokości 10 % – oznacza to, że </w:t>
      </w:r>
      <w:r w:rsidRPr="00FB0706">
        <w:rPr>
          <w:rFonts w:eastAsiaTheme="minorHAnsi"/>
          <w:b/>
          <w:sz w:val="21"/>
          <w:szCs w:val="21"/>
          <w:lang w:eastAsia="en-US"/>
        </w:rPr>
        <w:t>minimum 10%  kosztu całkowitego zadania</w:t>
      </w:r>
      <w:r w:rsidRPr="00FB0706">
        <w:rPr>
          <w:rFonts w:eastAsiaTheme="minorHAnsi"/>
          <w:sz w:val="21"/>
          <w:szCs w:val="21"/>
          <w:lang w:eastAsia="en-US"/>
        </w:rPr>
        <w:t xml:space="preserve"> powinno pochodzić z: finansowych środków własnych, świadczeń pieniężnych od odbiorców zadania, środków finansowych z innych źródeł publicznych i pozostałych. </w:t>
      </w:r>
    </w:p>
    <w:p w:rsidR="005E1ED1" w:rsidRPr="00FB0706" w:rsidRDefault="005E1ED1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W zadaniach oferent może wykazać wkład osobowy (świadczenia wolontariuszy i praca społeczna członków).</w:t>
      </w:r>
    </w:p>
    <w:p w:rsidR="00EE60E6" w:rsidRPr="00FB0706" w:rsidRDefault="00EE60E6" w:rsidP="00FB3887">
      <w:pPr>
        <w:pStyle w:val="Akapitzlist"/>
        <w:numPr>
          <w:ilvl w:val="0"/>
          <w:numId w:val="20"/>
        </w:numPr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 xml:space="preserve">Uprawniony podmiot może złożyć tylko jedną ofertę na każde z zadań w ogłoszonym konkursie. </w:t>
      </w:r>
    </w:p>
    <w:p w:rsidR="00120157" w:rsidRPr="00FB0706" w:rsidRDefault="00120157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Wysokość przyznanej dotacji może być niższa niż wnioskowana w ofercie.</w:t>
      </w:r>
    </w:p>
    <w:p w:rsidR="005E1ED1" w:rsidRPr="00FB0706" w:rsidRDefault="005E1ED1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lastRenderedPageBreak/>
        <w:t>Z dotacji oferent może sfinansować koszty kwalifikowane w tym w szczególności:</w:t>
      </w:r>
    </w:p>
    <w:p w:rsidR="005E1ED1" w:rsidRPr="00FB0706" w:rsidRDefault="005E1ED1" w:rsidP="00FB388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koszty merytoryczne (osobowe, zakup sprzętu, promocja dz</w:t>
      </w:r>
      <w:r w:rsidR="00A17E6E" w:rsidRPr="00FB0706">
        <w:rPr>
          <w:rFonts w:eastAsiaTheme="minorHAnsi"/>
          <w:sz w:val="21"/>
          <w:szCs w:val="21"/>
          <w:lang w:eastAsia="en-US"/>
        </w:rPr>
        <w:t>iałań, inne koszty bezpośrednio związa</w:t>
      </w:r>
      <w:r w:rsidRPr="00FB0706">
        <w:rPr>
          <w:rFonts w:eastAsiaTheme="minorHAnsi"/>
          <w:sz w:val="21"/>
          <w:szCs w:val="21"/>
          <w:lang w:eastAsia="en-US"/>
        </w:rPr>
        <w:t>ne z realizacją projektu)</w:t>
      </w:r>
      <w:r w:rsidR="00C551D1" w:rsidRPr="00FB0706">
        <w:rPr>
          <w:rFonts w:eastAsiaTheme="minorHAnsi"/>
          <w:sz w:val="21"/>
          <w:szCs w:val="21"/>
          <w:lang w:eastAsia="en-US"/>
        </w:rPr>
        <w:t>,</w:t>
      </w:r>
    </w:p>
    <w:p w:rsidR="00C551D1" w:rsidRPr="00FB0706" w:rsidRDefault="005E1ED1" w:rsidP="00FB388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koszty obsługi zadania publicznego</w:t>
      </w:r>
      <w:r w:rsidR="00C551D1" w:rsidRPr="00FB0706">
        <w:rPr>
          <w:rFonts w:eastAsiaTheme="minorHAnsi"/>
          <w:sz w:val="21"/>
          <w:szCs w:val="21"/>
          <w:lang w:eastAsia="en-US"/>
        </w:rPr>
        <w:t>, w tym koszty administracyjne</w:t>
      </w:r>
      <w:r w:rsidRPr="00FB0706">
        <w:rPr>
          <w:rFonts w:eastAsiaTheme="minorHAnsi"/>
          <w:sz w:val="21"/>
          <w:szCs w:val="21"/>
          <w:lang w:eastAsia="en-US"/>
        </w:rPr>
        <w:t xml:space="preserve"> – </w:t>
      </w:r>
      <w:r w:rsidRPr="00FB0706">
        <w:rPr>
          <w:rFonts w:eastAsiaTheme="minorHAnsi"/>
          <w:b/>
          <w:sz w:val="21"/>
          <w:szCs w:val="21"/>
          <w:lang w:eastAsia="en-US"/>
        </w:rPr>
        <w:t>do 10 % kosztów całkowitego zadania.</w:t>
      </w:r>
    </w:p>
    <w:p w:rsidR="00C551D1" w:rsidRPr="00FB0706" w:rsidRDefault="00C551D1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Koszty, które nie mogą być sfinansowane z dotacji: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prowadzenie działalności gospodarczej,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kary, mandaty, odsetki od nieterminowo realizowanych zobowiązań,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inwestycje,</w:t>
      </w:r>
    </w:p>
    <w:p w:rsidR="00C551D1" w:rsidRPr="00FB0706" w:rsidRDefault="00C551D1" w:rsidP="00FB38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pozostałe, niezwiązane bezpośrednio z realizacja zadania.</w:t>
      </w:r>
    </w:p>
    <w:p w:rsidR="00120157" w:rsidRPr="00FB0706" w:rsidRDefault="00120157" w:rsidP="00FB38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0"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Burmistrz Miasta i Gminy Krzywiń może odmówić podmiotowi wyłonionemu w konkursie przekazania dotacji i podpisania umowy, gdy: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a) Zaktualizowany opis poszczególnych działań/ harmonogram i kalkulacja przewidywanych kosztów, stanowiące załączniki do umowy, znacząco odbiega od opisu poszczególnych działań / harmonogramu i kalkulacji przewidywanych kosztów opisanych w ofercie (nie zachowanie</w:t>
      </w:r>
      <w:r w:rsidR="000E6D74" w:rsidRPr="00FB0706">
        <w:rPr>
          <w:rFonts w:eastAsiaTheme="minorHAnsi"/>
          <w:sz w:val="21"/>
          <w:szCs w:val="21"/>
          <w:lang w:eastAsia="en-US"/>
        </w:rPr>
        <w:t xml:space="preserve"> zasad, o których mowa w ust. 3</w:t>
      </w:r>
      <w:r w:rsidR="009C6DF3" w:rsidRPr="00FB0706">
        <w:rPr>
          <w:rFonts w:eastAsiaTheme="minorHAnsi"/>
          <w:sz w:val="21"/>
          <w:szCs w:val="21"/>
          <w:lang w:eastAsia="en-US"/>
        </w:rPr>
        <w:t xml:space="preserve"> i 7.</w:t>
      </w:r>
      <w:r w:rsidR="004E6474" w:rsidRPr="00FB0706">
        <w:rPr>
          <w:rFonts w:eastAsiaTheme="minorHAnsi"/>
          <w:sz w:val="21"/>
          <w:szCs w:val="21"/>
          <w:lang w:eastAsia="en-US"/>
        </w:rPr>
        <w:t>)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b) podmiot lub jego reprezentanci utracą zdolność do czynności prawnych,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c) zostaną ujawnione nieznane wcześniej okoliczności podważające wiarygodność merytoryczną lub finansową oferenta.</w:t>
      </w:r>
    </w:p>
    <w:p w:rsidR="00120157" w:rsidRPr="00FB0706" w:rsidRDefault="00120157" w:rsidP="00FB3887">
      <w:pPr>
        <w:tabs>
          <w:tab w:val="left" w:pos="9498"/>
        </w:tabs>
        <w:autoSpaceDE w:val="0"/>
        <w:autoSpaceDN w:val="0"/>
        <w:adjustRightInd w:val="0"/>
        <w:spacing w:line="288" w:lineRule="auto"/>
        <w:ind w:right="-425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d) oferent nie przedstawił zaktualizowanego opisu poszczególnych działań / harmonogramu/ kalkulacji przewidywanych kosztów, w terminie określonym w ogłoszeniu.</w:t>
      </w:r>
    </w:p>
    <w:p w:rsidR="007A0789" w:rsidRPr="00FB0706" w:rsidRDefault="00586AAA" w:rsidP="00FB3887">
      <w:pPr>
        <w:pStyle w:val="Akapitzlist"/>
        <w:numPr>
          <w:ilvl w:val="0"/>
          <w:numId w:val="20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Szczegółowe warunki realizacji, finansowania i rozliczania zadania reguluje umowa pomiędzy Gminą Krzywiń</w:t>
      </w:r>
      <w:r w:rsidR="000E6D74" w:rsidRPr="00FB0706">
        <w:rPr>
          <w:sz w:val="21"/>
          <w:szCs w:val="21"/>
        </w:rPr>
        <w:t>,</w:t>
      </w:r>
      <w:r w:rsidRPr="00FB0706">
        <w:rPr>
          <w:sz w:val="21"/>
          <w:szCs w:val="21"/>
        </w:rPr>
        <w:t xml:space="preserve"> a Oferentem.</w:t>
      </w:r>
    </w:p>
    <w:p w:rsidR="00586AAA" w:rsidRPr="00FB0706" w:rsidRDefault="00586AAA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586AAA" w:rsidRPr="00FB0706" w:rsidRDefault="00586AAA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III Termin i warunki realizacji zadania:</w:t>
      </w:r>
    </w:p>
    <w:p w:rsidR="00586AAA" w:rsidRPr="00FB0706" w:rsidRDefault="00586AAA" w:rsidP="00FB3887">
      <w:pPr>
        <w:pStyle w:val="Akapitzlist"/>
        <w:numPr>
          <w:ilvl w:val="0"/>
          <w:numId w:val="21"/>
        </w:numPr>
        <w:spacing w:line="288" w:lineRule="auto"/>
        <w:ind w:left="0" w:right="-568" w:hanging="284"/>
        <w:jc w:val="both"/>
        <w:rPr>
          <w:b/>
          <w:sz w:val="21"/>
          <w:szCs w:val="21"/>
        </w:rPr>
      </w:pPr>
      <w:r w:rsidRPr="00FB0706">
        <w:rPr>
          <w:sz w:val="21"/>
          <w:szCs w:val="21"/>
        </w:rPr>
        <w:t xml:space="preserve">Termin realizacji zadania: </w:t>
      </w:r>
      <w:r w:rsidR="00FB3887" w:rsidRPr="00FB0706">
        <w:rPr>
          <w:b/>
          <w:sz w:val="21"/>
          <w:szCs w:val="21"/>
        </w:rPr>
        <w:t>od 15 lutego 2019</w:t>
      </w:r>
      <w:r w:rsidR="009C6DF3" w:rsidRPr="00FB0706">
        <w:rPr>
          <w:b/>
          <w:sz w:val="21"/>
          <w:szCs w:val="21"/>
        </w:rPr>
        <w:t xml:space="preserve"> roku do </w:t>
      </w:r>
      <w:r w:rsidR="005E1ED1" w:rsidRPr="00FB0706">
        <w:rPr>
          <w:b/>
          <w:sz w:val="21"/>
          <w:szCs w:val="21"/>
        </w:rPr>
        <w:t>31</w:t>
      </w:r>
      <w:r w:rsidR="00FB3887" w:rsidRPr="00FB0706">
        <w:rPr>
          <w:b/>
          <w:sz w:val="21"/>
          <w:szCs w:val="21"/>
        </w:rPr>
        <w:t xml:space="preserve"> grudnia 2019</w:t>
      </w:r>
      <w:r w:rsidR="005E1ED1" w:rsidRPr="00FB0706">
        <w:rPr>
          <w:b/>
          <w:sz w:val="21"/>
          <w:szCs w:val="21"/>
        </w:rPr>
        <w:t xml:space="preserve"> roku</w:t>
      </w:r>
      <w:r w:rsidR="009C6DF3" w:rsidRPr="00FB0706">
        <w:rPr>
          <w:b/>
          <w:sz w:val="21"/>
          <w:szCs w:val="21"/>
        </w:rPr>
        <w:t>.</w:t>
      </w:r>
    </w:p>
    <w:p w:rsidR="006E40ED" w:rsidRPr="00FB0706" w:rsidRDefault="00586AAA" w:rsidP="00FB38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Oferent zobowiązuje się do realizacji zadania na zasadach określonych w umowie, która sporządzona zostanie wg wzoru zawartego w załączniku nr 3 do rozporządzenia Ministra Rodziny, Pracy i Polityki Społecznej z dnia 17 sierpnia 2016 r. w sprawie wzorów ofert i ramowych wzorów umów dotyczących realizacji zadań publicznych oraz wzorów sprawozdań z wykonania tych zadań (Dz.U.2016.1300).</w:t>
      </w:r>
    </w:p>
    <w:p w:rsidR="00334E82" w:rsidRPr="00FB0706" w:rsidRDefault="006E40ED" w:rsidP="00FB38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Podmiot, któremu przyznano dotację w wysokości niższej niż wnioskowana w ofercie </w:t>
      </w:r>
      <w:r w:rsidRPr="00FB0706">
        <w:rPr>
          <w:rFonts w:eastAsiaTheme="minorHAnsi"/>
          <w:b/>
          <w:bCs/>
          <w:sz w:val="21"/>
          <w:szCs w:val="21"/>
          <w:lang w:eastAsia="en-US"/>
        </w:rPr>
        <w:t>ma obowiązek</w:t>
      </w:r>
      <w:r w:rsidRPr="00FB0706">
        <w:rPr>
          <w:rFonts w:eastAsiaTheme="minorHAnsi"/>
          <w:sz w:val="21"/>
          <w:szCs w:val="21"/>
          <w:lang w:eastAsia="en-US"/>
        </w:rPr>
        <w:t>, przed zawarciem umowy przedstawić dotującemu:</w:t>
      </w:r>
      <w:r w:rsidR="00EE60E6" w:rsidRPr="00FB0706">
        <w:rPr>
          <w:rFonts w:eastAsiaTheme="minorHAnsi"/>
          <w:sz w:val="21"/>
          <w:szCs w:val="21"/>
          <w:lang w:eastAsia="en-US"/>
        </w:rPr>
        <w:t xml:space="preserve"> z</w:t>
      </w:r>
      <w:r w:rsidRPr="00FB0706">
        <w:rPr>
          <w:rFonts w:eastAsiaTheme="minorHAnsi"/>
          <w:sz w:val="21"/>
          <w:szCs w:val="21"/>
          <w:lang w:eastAsia="en-US"/>
        </w:rPr>
        <w:t xml:space="preserve">aktualizowany opis poszczególnych działań / harmonogram </w:t>
      </w:r>
      <w:r w:rsidR="00EE60E6" w:rsidRPr="00FB0706">
        <w:rPr>
          <w:rFonts w:eastAsiaTheme="minorHAnsi"/>
          <w:sz w:val="21"/>
          <w:szCs w:val="21"/>
          <w:lang w:eastAsia="en-US"/>
        </w:rPr>
        <w:t>oraz z</w:t>
      </w:r>
      <w:r w:rsidRPr="00FB0706">
        <w:rPr>
          <w:rFonts w:eastAsiaTheme="minorHAnsi"/>
          <w:sz w:val="21"/>
          <w:szCs w:val="21"/>
          <w:lang w:eastAsia="en-US"/>
        </w:rPr>
        <w:t>aktualizowaną kalkulację przewidywanych kosztów</w:t>
      </w:r>
      <w:r w:rsidR="009C6DF3" w:rsidRPr="00FB0706">
        <w:rPr>
          <w:rFonts w:eastAsiaTheme="minorHAnsi"/>
          <w:sz w:val="21"/>
          <w:szCs w:val="21"/>
          <w:lang w:eastAsia="en-US"/>
        </w:rPr>
        <w:t xml:space="preserve"> (z zachowaniem zasad, o których mowa w ust. 3 i 7.)</w:t>
      </w:r>
    </w:p>
    <w:p w:rsidR="009D34C9" w:rsidRPr="00FB0706" w:rsidRDefault="006E40ED" w:rsidP="00FB38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b/>
          <w:sz w:val="21"/>
          <w:szCs w:val="21"/>
          <w:lang w:eastAsia="en-US"/>
        </w:rPr>
      </w:pPr>
      <w:r w:rsidRPr="00FB0706">
        <w:rPr>
          <w:rFonts w:eastAsiaTheme="minorHAnsi"/>
          <w:b/>
          <w:bCs/>
          <w:sz w:val="21"/>
          <w:szCs w:val="21"/>
          <w:lang w:eastAsia="en-US"/>
        </w:rPr>
        <w:t>Zaktualizowany opis poszczególnych działań / harmonogram / kalkulacje przewidywanych kosztów należy przedstawić najpóź</w:t>
      </w:r>
      <w:r w:rsidR="009D34C9" w:rsidRPr="00FB0706">
        <w:rPr>
          <w:rFonts w:eastAsiaTheme="minorHAnsi"/>
          <w:b/>
          <w:bCs/>
          <w:sz w:val="21"/>
          <w:szCs w:val="21"/>
          <w:lang w:eastAsia="en-US"/>
        </w:rPr>
        <w:t xml:space="preserve">niej </w:t>
      </w:r>
      <w:r w:rsidR="00A17E6E" w:rsidRPr="00FB0706">
        <w:rPr>
          <w:rFonts w:eastAsiaTheme="minorHAnsi"/>
          <w:b/>
          <w:bCs/>
          <w:sz w:val="21"/>
          <w:szCs w:val="21"/>
          <w:lang w:eastAsia="en-US"/>
        </w:rPr>
        <w:t>w ciągu 7</w:t>
      </w:r>
      <w:r w:rsidR="005E1ED1" w:rsidRPr="00FB0706">
        <w:rPr>
          <w:rFonts w:eastAsiaTheme="minorHAnsi"/>
          <w:b/>
          <w:bCs/>
          <w:sz w:val="21"/>
          <w:szCs w:val="21"/>
          <w:lang w:eastAsia="en-US"/>
        </w:rPr>
        <w:t xml:space="preserve"> dni od rozstrzygnięcia konkursu. </w:t>
      </w:r>
    </w:p>
    <w:p w:rsidR="00586AAA" w:rsidRPr="00FB0706" w:rsidRDefault="00586AAA" w:rsidP="00FB38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Za kwalifikowane uznaje się koszty poniesione od daty rozpoczęcia realizacji zadania określonej w umowie</w:t>
      </w:r>
      <w:r w:rsidR="00940937" w:rsidRPr="00FB0706">
        <w:rPr>
          <w:rFonts w:eastAsiaTheme="minorHAnsi"/>
          <w:sz w:val="21"/>
          <w:szCs w:val="21"/>
          <w:lang w:eastAsia="en-US"/>
        </w:rPr>
        <w:t xml:space="preserve"> </w:t>
      </w:r>
      <w:r w:rsidR="005E1ED1" w:rsidRPr="00FB0706">
        <w:rPr>
          <w:rFonts w:eastAsiaTheme="minorHAnsi"/>
          <w:sz w:val="21"/>
          <w:szCs w:val="21"/>
          <w:lang w:eastAsia="en-US"/>
        </w:rPr>
        <w:t>do daty</w:t>
      </w:r>
      <w:r w:rsidRPr="00FB0706">
        <w:rPr>
          <w:rFonts w:eastAsiaTheme="minorHAnsi"/>
          <w:sz w:val="21"/>
          <w:szCs w:val="21"/>
          <w:lang w:eastAsia="en-US"/>
        </w:rPr>
        <w:t xml:space="preserve"> zakończenia realiza</w:t>
      </w:r>
      <w:r w:rsidR="005E1ED1" w:rsidRPr="00FB0706">
        <w:rPr>
          <w:rFonts w:eastAsiaTheme="minorHAnsi"/>
          <w:sz w:val="21"/>
          <w:szCs w:val="21"/>
          <w:lang w:eastAsia="en-US"/>
        </w:rPr>
        <w:t xml:space="preserve">cji zadania określonej w umowie. </w:t>
      </w:r>
    </w:p>
    <w:p w:rsidR="00586AAA" w:rsidRPr="00FB0706" w:rsidRDefault="00586AAA" w:rsidP="00FB38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 Od Oferenta wymaga się informowania opinii publicznej o otrzymanej dotacji ze środków budżetu </w:t>
      </w:r>
      <w:r w:rsidR="00940937" w:rsidRPr="00FB0706">
        <w:rPr>
          <w:rFonts w:eastAsiaTheme="minorHAnsi"/>
          <w:sz w:val="21"/>
          <w:szCs w:val="21"/>
          <w:lang w:eastAsia="en-US"/>
        </w:rPr>
        <w:t>Miasta i Gminy Krzywiń</w:t>
      </w:r>
      <w:r w:rsidRPr="00FB0706">
        <w:rPr>
          <w:rFonts w:eastAsiaTheme="minorHAnsi"/>
          <w:sz w:val="21"/>
          <w:szCs w:val="21"/>
          <w:lang w:eastAsia="en-US"/>
        </w:rPr>
        <w:t xml:space="preserve">, a po zakończeniu zadania złożenia sprawozdania zgodnie ze wzorem stanowiącym załącznik nr 5 do rozporządzenia, o którym mowa w ust. 2. </w:t>
      </w:r>
    </w:p>
    <w:p w:rsidR="00586AAA" w:rsidRPr="00FB0706" w:rsidRDefault="00586AAA" w:rsidP="00FB38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0" w:right="-568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Zadanie winno być realizowane zgodnie z obowiązującymi standardami i przepisami w zakresie opisanym w ofercie oraz w taki sposób, by w maksymalnym stopniu podmiotami działań byli </w:t>
      </w:r>
      <w:r w:rsidRPr="00FB0706">
        <w:rPr>
          <w:rFonts w:eastAsiaTheme="minorHAnsi"/>
          <w:b/>
          <w:sz w:val="21"/>
          <w:szCs w:val="21"/>
          <w:lang w:eastAsia="en-US"/>
        </w:rPr>
        <w:t>mieszkańcy Miasta i Gminy Krzywiń.</w:t>
      </w:r>
    </w:p>
    <w:p w:rsidR="00586AAA" w:rsidRPr="00FB0706" w:rsidRDefault="00586AAA" w:rsidP="00FB3887">
      <w:pPr>
        <w:pStyle w:val="Akapitzlist"/>
        <w:autoSpaceDE w:val="0"/>
        <w:autoSpaceDN w:val="0"/>
        <w:adjustRightInd w:val="0"/>
        <w:spacing w:line="288" w:lineRule="auto"/>
        <w:ind w:left="0" w:right="-568" w:hanging="284"/>
        <w:jc w:val="both"/>
        <w:rPr>
          <w:sz w:val="21"/>
          <w:szCs w:val="21"/>
        </w:rPr>
      </w:pPr>
    </w:p>
    <w:p w:rsidR="00586AAA" w:rsidRPr="00FB0706" w:rsidRDefault="00586AAA" w:rsidP="00FB3887">
      <w:pPr>
        <w:autoSpaceDE w:val="0"/>
        <w:autoSpaceDN w:val="0"/>
        <w:adjustRightInd w:val="0"/>
        <w:spacing w:line="288" w:lineRule="auto"/>
        <w:ind w:right="-568" w:hanging="284"/>
        <w:jc w:val="both"/>
        <w:rPr>
          <w:b/>
          <w:sz w:val="21"/>
          <w:szCs w:val="21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t>IV Termin, sposób wypełniania i składania ofer</w:t>
      </w:r>
      <w:r w:rsidR="00940937" w:rsidRPr="00FB0706">
        <w:rPr>
          <w:rFonts w:eastAsiaTheme="minorHAnsi"/>
          <w:b/>
          <w:sz w:val="21"/>
          <w:szCs w:val="21"/>
          <w:lang w:eastAsia="en-US"/>
        </w:rPr>
        <w:t>t</w:t>
      </w:r>
      <w:r w:rsidRPr="00FB0706">
        <w:rPr>
          <w:rFonts w:eastAsiaTheme="minorHAnsi"/>
          <w:b/>
          <w:sz w:val="21"/>
          <w:szCs w:val="21"/>
          <w:lang w:eastAsia="en-US"/>
        </w:rPr>
        <w:t>:</w:t>
      </w:r>
    </w:p>
    <w:p w:rsidR="00586AAA" w:rsidRPr="00FB0706" w:rsidRDefault="00586AAA" w:rsidP="00FB3887">
      <w:pPr>
        <w:pStyle w:val="Akapitzlist"/>
        <w:numPr>
          <w:ilvl w:val="0"/>
          <w:numId w:val="22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O</w:t>
      </w:r>
      <w:r w:rsidR="00D2297A" w:rsidRPr="00FB0706">
        <w:rPr>
          <w:sz w:val="21"/>
          <w:szCs w:val="21"/>
        </w:rPr>
        <w:t>ferty</w:t>
      </w:r>
      <w:r w:rsidRPr="00FB0706">
        <w:rPr>
          <w:sz w:val="21"/>
          <w:szCs w:val="21"/>
        </w:rPr>
        <w:t xml:space="preserve"> </w:t>
      </w:r>
      <w:r w:rsidR="00D2297A" w:rsidRPr="00FB0706">
        <w:rPr>
          <w:sz w:val="21"/>
          <w:szCs w:val="21"/>
        </w:rPr>
        <w:t xml:space="preserve"> wraz z załącznikami należy składać terminie do dnia </w:t>
      </w:r>
      <w:r w:rsidR="00A17E6E" w:rsidRPr="00FB0706">
        <w:rPr>
          <w:b/>
          <w:sz w:val="21"/>
          <w:szCs w:val="21"/>
        </w:rPr>
        <w:t>22</w:t>
      </w:r>
      <w:r w:rsidR="00D2297A" w:rsidRPr="00FB0706">
        <w:rPr>
          <w:b/>
          <w:sz w:val="21"/>
          <w:szCs w:val="21"/>
        </w:rPr>
        <w:t xml:space="preserve"> stycznia 201</w:t>
      </w:r>
      <w:r w:rsidR="00FB3887" w:rsidRPr="00FB0706">
        <w:rPr>
          <w:b/>
          <w:sz w:val="21"/>
          <w:szCs w:val="21"/>
        </w:rPr>
        <w:t>9</w:t>
      </w:r>
      <w:r w:rsidRPr="00FB0706">
        <w:rPr>
          <w:sz w:val="21"/>
          <w:szCs w:val="21"/>
        </w:rPr>
        <w:t xml:space="preserve"> roku</w:t>
      </w:r>
      <w:r w:rsidR="00D2297A" w:rsidRPr="00FB0706">
        <w:rPr>
          <w:sz w:val="21"/>
          <w:szCs w:val="21"/>
        </w:rPr>
        <w:t xml:space="preserve"> w Sekretariacie Urzędu Miasta i Gminy Krzywiń. </w:t>
      </w:r>
      <w:r w:rsidRPr="00FB0706">
        <w:rPr>
          <w:sz w:val="21"/>
          <w:szCs w:val="21"/>
        </w:rPr>
        <w:t>(</w:t>
      </w:r>
      <w:r w:rsidR="00D2297A" w:rsidRPr="00FB0706">
        <w:rPr>
          <w:b/>
          <w:sz w:val="21"/>
          <w:szCs w:val="21"/>
        </w:rPr>
        <w:t>Decyduje data wpływu oferty do Sekretariatu.</w:t>
      </w:r>
      <w:r w:rsidR="00D2297A" w:rsidRPr="00FB0706">
        <w:rPr>
          <w:sz w:val="21"/>
          <w:szCs w:val="21"/>
        </w:rPr>
        <w:t xml:space="preserve"> </w:t>
      </w:r>
      <w:r w:rsidRPr="00FB0706">
        <w:rPr>
          <w:sz w:val="21"/>
          <w:szCs w:val="21"/>
        </w:rPr>
        <w:t>)</w:t>
      </w:r>
    </w:p>
    <w:p w:rsidR="00B97018" w:rsidRPr="00FB0706" w:rsidRDefault="00586AAA" w:rsidP="00FB3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>Oferty należy składać na drukach zgodnych z załącznikiem nr 1 do rozporządzenia Ministra Rodziny, Pracy i Polityki Społecznej z dnia 17 sierpnia 2016 r. w sprawie wzorów ofert i ramowych wzorów umów dotyczących realizacji zadań publicznych oraz wzorów sprawozdań z wykonania tych zadań (Dz.U.2016.1300), wypełnionych w sposób czytelny. Wzór oferty będzie dostępny w B</w:t>
      </w:r>
      <w:r w:rsidR="00B97018" w:rsidRPr="00FB0706">
        <w:rPr>
          <w:rFonts w:eastAsiaTheme="minorHAnsi"/>
          <w:sz w:val="21"/>
          <w:szCs w:val="21"/>
          <w:lang w:eastAsia="en-US"/>
        </w:rPr>
        <w:t xml:space="preserve">iurze Rady Miejskiej Krzywinia Urzędu Miasta i Gminy Krzywiń, </w:t>
      </w:r>
      <w:r w:rsidRPr="00FB0706">
        <w:rPr>
          <w:rFonts w:eastAsiaTheme="minorHAnsi"/>
          <w:sz w:val="21"/>
          <w:szCs w:val="21"/>
          <w:lang w:eastAsia="en-US"/>
        </w:rPr>
        <w:t>na stronie internetowej w Biuletynie Informacji Publicznej oraz w zakładce</w:t>
      </w:r>
      <w:r w:rsidR="00B97018" w:rsidRPr="00FB0706">
        <w:rPr>
          <w:rFonts w:eastAsiaTheme="minorHAnsi"/>
          <w:sz w:val="21"/>
          <w:szCs w:val="21"/>
          <w:lang w:eastAsia="en-US"/>
        </w:rPr>
        <w:t>:</w:t>
      </w:r>
      <w:r w:rsidRPr="00FB0706">
        <w:rPr>
          <w:rFonts w:eastAsiaTheme="minorHAnsi"/>
          <w:sz w:val="21"/>
          <w:szCs w:val="21"/>
          <w:lang w:eastAsia="en-US"/>
        </w:rPr>
        <w:t xml:space="preserve"> organizacje pozarządow</w:t>
      </w:r>
      <w:r w:rsidR="00B97018" w:rsidRPr="00FB0706">
        <w:rPr>
          <w:rFonts w:eastAsiaTheme="minorHAnsi"/>
          <w:sz w:val="21"/>
          <w:szCs w:val="21"/>
          <w:lang w:eastAsia="en-US"/>
        </w:rPr>
        <w:t xml:space="preserve">e. </w:t>
      </w:r>
    </w:p>
    <w:p w:rsidR="00B97018" w:rsidRPr="00FB0706" w:rsidRDefault="00B97018" w:rsidP="00FB3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Oferty złożone na innych drukach niż wskazane w ust 2 lub złożone po terminie będą rozpatrzone negatywnie. </w:t>
      </w:r>
    </w:p>
    <w:p w:rsidR="00B97018" w:rsidRPr="00FB0706" w:rsidRDefault="003829D0" w:rsidP="00FB3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t xml:space="preserve">Oferent nie wypełnia w ofercie </w:t>
      </w:r>
      <w:r w:rsidRPr="00FB0706">
        <w:rPr>
          <w:rFonts w:eastAsiaTheme="minorHAnsi"/>
          <w:sz w:val="21"/>
          <w:szCs w:val="21"/>
          <w:lang w:eastAsia="en-US"/>
        </w:rPr>
        <w:t>wyceny</w:t>
      </w:r>
      <w:r w:rsidRPr="00FB0706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97018" w:rsidRPr="00FB0706">
        <w:rPr>
          <w:rFonts w:eastAsiaTheme="minorHAnsi"/>
          <w:sz w:val="21"/>
          <w:szCs w:val="21"/>
          <w:lang w:eastAsia="en-US"/>
        </w:rPr>
        <w:t>wkładu rzeczowego określone</w:t>
      </w:r>
      <w:r w:rsidR="00130D85" w:rsidRPr="00FB0706">
        <w:rPr>
          <w:rFonts w:eastAsiaTheme="minorHAnsi"/>
          <w:sz w:val="21"/>
          <w:szCs w:val="21"/>
          <w:lang w:eastAsia="en-US"/>
        </w:rPr>
        <w:t>go w punkcie IV.8 i 9 ppkt 3.2.</w:t>
      </w:r>
      <w:r w:rsidR="00B97018" w:rsidRPr="00FB0706">
        <w:rPr>
          <w:rFonts w:eastAsiaTheme="minorHAnsi"/>
          <w:sz w:val="21"/>
          <w:szCs w:val="21"/>
          <w:lang w:eastAsia="en-US"/>
        </w:rPr>
        <w:t xml:space="preserve"> </w:t>
      </w:r>
      <w:r w:rsidRPr="00FB0706">
        <w:rPr>
          <w:rFonts w:eastAsiaTheme="minorHAnsi"/>
          <w:sz w:val="21"/>
          <w:szCs w:val="21"/>
          <w:lang w:eastAsia="en-US"/>
        </w:rPr>
        <w:t>„kalkulacja przewidywanych kosztów”.</w:t>
      </w:r>
    </w:p>
    <w:p w:rsidR="00B97018" w:rsidRPr="00FB0706" w:rsidRDefault="00B97018" w:rsidP="00FB3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rFonts w:eastAsiaTheme="minorHAnsi"/>
          <w:b/>
          <w:sz w:val="21"/>
          <w:szCs w:val="21"/>
          <w:lang w:eastAsia="en-US"/>
        </w:rPr>
        <w:lastRenderedPageBreak/>
        <w:t xml:space="preserve">Oferent nie </w:t>
      </w:r>
      <w:r w:rsidR="003829D0" w:rsidRPr="00FB0706">
        <w:rPr>
          <w:rFonts w:eastAsiaTheme="minorHAnsi"/>
          <w:b/>
          <w:sz w:val="21"/>
          <w:szCs w:val="21"/>
          <w:lang w:eastAsia="en-US"/>
        </w:rPr>
        <w:t xml:space="preserve">wypełnia w ofercie </w:t>
      </w:r>
      <w:r w:rsidR="003829D0" w:rsidRPr="00FB0706">
        <w:rPr>
          <w:rFonts w:eastAsiaTheme="minorHAnsi"/>
          <w:sz w:val="21"/>
          <w:szCs w:val="21"/>
          <w:lang w:eastAsia="en-US"/>
        </w:rPr>
        <w:t>punktu IV.5 „Dodatkowa</w:t>
      </w:r>
      <w:r w:rsidRPr="00FB0706">
        <w:rPr>
          <w:rFonts w:eastAsiaTheme="minorHAnsi"/>
          <w:sz w:val="21"/>
          <w:szCs w:val="21"/>
          <w:lang w:eastAsia="en-US"/>
        </w:rPr>
        <w:t xml:space="preserve"> informacji dotyczącej rezultatów realizacji zadania publicznego”.</w:t>
      </w:r>
    </w:p>
    <w:p w:rsidR="00D2297A" w:rsidRPr="00FB0706" w:rsidRDefault="00B97018" w:rsidP="00FB38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D</w:t>
      </w:r>
      <w:r w:rsidR="00D2297A" w:rsidRPr="00FB0706">
        <w:rPr>
          <w:sz w:val="21"/>
          <w:szCs w:val="21"/>
        </w:rPr>
        <w:t xml:space="preserve">o oferty należy dołączyć </w:t>
      </w:r>
      <w:r w:rsidR="00D2297A" w:rsidRPr="00FB0706">
        <w:rPr>
          <w:b/>
          <w:sz w:val="21"/>
          <w:szCs w:val="21"/>
        </w:rPr>
        <w:t>wymagane załączniki:</w:t>
      </w:r>
    </w:p>
    <w:p w:rsidR="00D2297A" w:rsidRPr="00FB0706" w:rsidRDefault="00D2297A" w:rsidP="00FB3887">
      <w:pPr>
        <w:autoSpaceDE w:val="0"/>
        <w:autoSpaceDN w:val="0"/>
        <w:adjustRightInd w:val="0"/>
        <w:spacing w:line="288" w:lineRule="auto"/>
        <w:ind w:right="-425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a) aktualny odpis z Krajowego Rejestru Sądowego, innego właściwego rejestru lub ewidencji stanowiący o podstawie działalności danego podmiotu,  </w:t>
      </w:r>
      <w:r w:rsidRPr="00FB0706">
        <w:rPr>
          <w:i/>
          <w:sz w:val="21"/>
          <w:szCs w:val="21"/>
        </w:rPr>
        <w:t>(odpis z Krajowego Rejestru Sądowego można bezpłatnie pobrać ze strony Ministerstwa Sprawiedliwości ( https://ems.ms.gov.pl)),</w:t>
      </w:r>
    </w:p>
    <w:p w:rsidR="00D2297A" w:rsidRPr="00FB0706" w:rsidRDefault="00B97018" w:rsidP="00FB3887">
      <w:pPr>
        <w:spacing w:line="288" w:lineRule="auto"/>
        <w:ind w:right="-425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b</w:t>
      </w:r>
      <w:r w:rsidR="00130D85" w:rsidRPr="00FB0706">
        <w:rPr>
          <w:sz w:val="21"/>
          <w:szCs w:val="21"/>
        </w:rPr>
        <w:t>)  statut.</w:t>
      </w:r>
    </w:p>
    <w:p w:rsidR="00B97018" w:rsidRPr="00FB0706" w:rsidRDefault="00D2297A" w:rsidP="00FB3887">
      <w:pPr>
        <w:autoSpaceDE w:val="0"/>
        <w:autoSpaceDN w:val="0"/>
        <w:adjustRightInd w:val="0"/>
        <w:spacing w:line="288" w:lineRule="auto"/>
        <w:ind w:right="-425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Kopia dokumentów winna być poświadczona za zgodność z oryginałem przez osoby upoważnione do podpisania oferty.</w:t>
      </w:r>
      <w:r w:rsidR="00466125" w:rsidRPr="00FB0706">
        <w:rPr>
          <w:b/>
          <w:sz w:val="21"/>
          <w:szCs w:val="21"/>
        </w:rPr>
        <w:t xml:space="preserve"> </w:t>
      </w:r>
      <w:r w:rsidR="00466125" w:rsidRPr="00FB0706">
        <w:rPr>
          <w:rFonts w:eastAsiaTheme="minorHAnsi"/>
          <w:sz w:val="21"/>
          <w:szCs w:val="21"/>
          <w:lang w:eastAsia="en-US"/>
        </w:rPr>
        <w:t>W przypadku złożenia przez oferenta więcej niż jednej oferty dopuszcza się możliwość przedłożenia jednego kompletu załączników. W ofercie w części „załączniki”, należy wskazać do jakiego projektu załączniki zostały załączone.</w:t>
      </w:r>
    </w:p>
    <w:p w:rsidR="00B97018" w:rsidRPr="00FB0706" w:rsidRDefault="00B97018" w:rsidP="00FB3887">
      <w:pPr>
        <w:pStyle w:val="Akapitzlist"/>
        <w:numPr>
          <w:ilvl w:val="0"/>
          <w:numId w:val="22"/>
        </w:numPr>
        <w:spacing w:line="288" w:lineRule="auto"/>
        <w:ind w:left="0" w:right="-425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>Każda oferta winna być złożona oddzielnie, w zamkniętej kopercie, na której należy umieścić nazwę podmiotu ubiegającego się o dotację wraz z adnotacją okreś</w:t>
      </w:r>
      <w:r w:rsidR="00466125" w:rsidRPr="00FB0706">
        <w:rPr>
          <w:rFonts w:eastAsiaTheme="minorHAnsi"/>
          <w:sz w:val="21"/>
          <w:szCs w:val="21"/>
          <w:lang w:eastAsia="en-US"/>
        </w:rPr>
        <w:t>lającą nazwę wybranego zadania:</w:t>
      </w:r>
    </w:p>
    <w:p w:rsidR="00466125" w:rsidRPr="00FB0706" w:rsidRDefault="00466125" w:rsidP="00FB3887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w przypadku zadań z zakresu kultury fizycznej: KULTURA FIZYCZNA - WSPARCIE</w:t>
      </w:r>
    </w:p>
    <w:p w:rsidR="00466125" w:rsidRPr="00FB0706" w:rsidRDefault="00466125" w:rsidP="00FB3887">
      <w:pPr>
        <w:tabs>
          <w:tab w:val="left" w:pos="284"/>
        </w:tabs>
        <w:autoSpaceDE w:val="0"/>
        <w:autoSpaceDN w:val="0"/>
        <w:adjustRightInd w:val="0"/>
        <w:spacing w:line="288" w:lineRule="auto"/>
        <w:ind w:hanging="284"/>
        <w:jc w:val="both"/>
        <w:rPr>
          <w:rFonts w:eastAsiaTheme="minorHAnsi"/>
          <w:sz w:val="21"/>
          <w:szCs w:val="21"/>
          <w:lang w:eastAsia="en-US"/>
        </w:rPr>
      </w:pPr>
      <w:r w:rsidRPr="00FB0706">
        <w:rPr>
          <w:rFonts w:eastAsiaTheme="minorHAnsi"/>
          <w:sz w:val="21"/>
          <w:szCs w:val="21"/>
          <w:lang w:eastAsia="en-US"/>
        </w:rPr>
        <w:t>2) w przypadku zadań z zakresu działalności kulturalnej: KULTURA – WSPARCIE,</w:t>
      </w:r>
    </w:p>
    <w:p w:rsidR="00466125" w:rsidRPr="00FB0706" w:rsidRDefault="00466125" w:rsidP="00FB3887">
      <w:pPr>
        <w:pStyle w:val="Akapitzlist"/>
        <w:tabs>
          <w:tab w:val="left" w:pos="284"/>
        </w:tabs>
        <w:spacing w:line="288" w:lineRule="auto"/>
        <w:ind w:left="0" w:right="-425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3) w przypadku zadań z zakresu </w:t>
      </w:r>
      <w:r w:rsidRPr="00FB0706">
        <w:rPr>
          <w:sz w:val="21"/>
          <w:szCs w:val="21"/>
        </w:rPr>
        <w:t>przeciwdziałania alkoholizmowi</w:t>
      </w:r>
      <w:r w:rsidRPr="00FB0706">
        <w:rPr>
          <w:rFonts w:eastAsiaTheme="minorHAnsi"/>
          <w:sz w:val="21"/>
          <w:szCs w:val="21"/>
          <w:lang w:eastAsia="en-US"/>
        </w:rPr>
        <w:t xml:space="preserve">: </w:t>
      </w:r>
      <w:r w:rsidRPr="00FB0706">
        <w:rPr>
          <w:sz w:val="21"/>
          <w:szCs w:val="21"/>
        </w:rPr>
        <w:t>PRZECIWDZIAŁANIE ALKOHOLIZMOWI</w:t>
      </w:r>
      <w:r w:rsidRPr="00FB0706">
        <w:rPr>
          <w:rFonts w:eastAsiaTheme="minorHAnsi"/>
          <w:sz w:val="21"/>
          <w:szCs w:val="21"/>
          <w:lang w:eastAsia="en-US"/>
        </w:rPr>
        <w:t>- WSPARCIE,</w:t>
      </w:r>
    </w:p>
    <w:p w:rsidR="00B97018" w:rsidRPr="00FB0706" w:rsidRDefault="00B97018" w:rsidP="00FB3887">
      <w:pPr>
        <w:pStyle w:val="Akapitzlist"/>
        <w:spacing w:line="288" w:lineRule="auto"/>
        <w:ind w:left="0" w:right="-425" w:hanging="284"/>
        <w:jc w:val="both"/>
        <w:rPr>
          <w:sz w:val="21"/>
          <w:szCs w:val="21"/>
        </w:rPr>
      </w:pPr>
    </w:p>
    <w:p w:rsidR="00D2297A" w:rsidRPr="00FB0706" w:rsidRDefault="00345014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V</w:t>
      </w:r>
      <w:r w:rsidR="00D2297A" w:rsidRPr="00FB0706">
        <w:rPr>
          <w:b/>
          <w:sz w:val="21"/>
          <w:szCs w:val="21"/>
        </w:rPr>
        <w:t xml:space="preserve">  Termin, tryb i kryteria rozpatrywania ofert:</w:t>
      </w:r>
    </w:p>
    <w:p w:rsidR="00B97018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Otwarcia ofert i oceny formalnej dokonają pracownicy Urzędu Miasta i Gminy w Krzywiniu w terminie do </w:t>
      </w:r>
      <w:r w:rsidR="00A17E6E" w:rsidRPr="00FB0706">
        <w:rPr>
          <w:b/>
          <w:bCs/>
          <w:sz w:val="21"/>
          <w:szCs w:val="21"/>
        </w:rPr>
        <w:t>24</w:t>
      </w:r>
      <w:r w:rsidR="002805F3" w:rsidRPr="00FB0706">
        <w:rPr>
          <w:b/>
          <w:bCs/>
          <w:sz w:val="21"/>
          <w:szCs w:val="21"/>
        </w:rPr>
        <w:t xml:space="preserve"> stycznia 2019</w:t>
      </w:r>
      <w:r w:rsidRPr="00FB0706">
        <w:rPr>
          <w:b/>
          <w:bCs/>
          <w:sz w:val="21"/>
          <w:szCs w:val="21"/>
        </w:rPr>
        <w:t xml:space="preserve"> r</w:t>
      </w:r>
      <w:r w:rsidR="00B97018" w:rsidRPr="00FB0706">
        <w:rPr>
          <w:b/>
          <w:bCs/>
          <w:sz w:val="21"/>
          <w:szCs w:val="21"/>
        </w:rPr>
        <w:t>oku</w:t>
      </w:r>
      <w:r w:rsidRPr="00FB0706">
        <w:rPr>
          <w:b/>
          <w:bCs/>
          <w:sz w:val="21"/>
          <w:szCs w:val="21"/>
        </w:rPr>
        <w:t>.</w:t>
      </w:r>
      <w:r w:rsidR="00B97018" w:rsidRPr="00FB0706">
        <w:rPr>
          <w:sz w:val="21"/>
          <w:szCs w:val="21"/>
        </w:rPr>
        <w:t xml:space="preserve"> </w:t>
      </w:r>
    </w:p>
    <w:p w:rsidR="00B97018" w:rsidRPr="00FB0706" w:rsidRDefault="00B97018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bCs/>
          <w:sz w:val="21"/>
          <w:szCs w:val="21"/>
        </w:rPr>
      </w:pPr>
      <w:r w:rsidRPr="00FB0706">
        <w:rPr>
          <w:sz w:val="21"/>
          <w:szCs w:val="21"/>
        </w:rPr>
        <w:t xml:space="preserve">Dopuszcza się możliwość uzupełniania błędów formalnych w złożonych ofertach </w:t>
      </w:r>
      <w:r w:rsidRPr="00FB0706">
        <w:rPr>
          <w:bCs/>
          <w:sz w:val="21"/>
          <w:szCs w:val="21"/>
        </w:rPr>
        <w:t xml:space="preserve">po uprzednim wezwaniu </w:t>
      </w:r>
      <w:r w:rsidRPr="00FB0706">
        <w:rPr>
          <w:sz w:val="21"/>
          <w:szCs w:val="21"/>
        </w:rPr>
        <w:t xml:space="preserve">w terminie do </w:t>
      </w:r>
      <w:r w:rsidR="00A17E6E" w:rsidRPr="00FB0706">
        <w:rPr>
          <w:b/>
          <w:bCs/>
          <w:sz w:val="21"/>
          <w:szCs w:val="21"/>
        </w:rPr>
        <w:t>29</w:t>
      </w:r>
      <w:r w:rsidR="002805F3" w:rsidRPr="00FB0706">
        <w:rPr>
          <w:b/>
          <w:bCs/>
          <w:sz w:val="21"/>
          <w:szCs w:val="21"/>
        </w:rPr>
        <w:t xml:space="preserve"> stycznia 2019</w:t>
      </w:r>
      <w:r w:rsidRPr="00FB0706">
        <w:rPr>
          <w:b/>
          <w:bCs/>
          <w:sz w:val="21"/>
          <w:szCs w:val="21"/>
        </w:rPr>
        <w:t xml:space="preserve"> r.</w:t>
      </w:r>
    </w:p>
    <w:p w:rsidR="00B97018" w:rsidRPr="00FB0706" w:rsidRDefault="00B97018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Pracownicy </w:t>
      </w:r>
      <w:r w:rsidR="00BE64C8" w:rsidRPr="00FB0706">
        <w:rPr>
          <w:sz w:val="21"/>
          <w:szCs w:val="21"/>
        </w:rPr>
        <w:t xml:space="preserve">Urzędu Miasta i Gminy w Krzywiniu </w:t>
      </w:r>
      <w:r w:rsidRPr="00FB0706">
        <w:rPr>
          <w:rFonts w:eastAsiaTheme="minorHAnsi"/>
          <w:sz w:val="21"/>
          <w:szCs w:val="21"/>
          <w:lang w:eastAsia="en-US"/>
        </w:rPr>
        <w:t>dokonają oceny formalnej ofert wraz z wymaganymi załącznikami według następującej karty:</w:t>
      </w:r>
    </w:p>
    <w:p w:rsidR="00156B5A" w:rsidRPr="00FB0706" w:rsidRDefault="00156B5A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</w:p>
    <w:tbl>
      <w:tblPr>
        <w:tblStyle w:val="Tabela-Siatka"/>
        <w:tblW w:w="9713" w:type="dxa"/>
        <w:tblLook w:val="04A0"/>
      </w:tblPr>
      <w:tblGrid>
        <w:gridCol w:w="675"/>
        <w:gridCol w:w="8071"/>
        <w:gridCol w:w="967"/>
      </w:tblGrid>
      <w:tr w:rsidR="00D949E0" w:rsidRPr="00FB0706" w:rsidTr="00D949E0">
        <w:tc>
          <w:tcPr>
            <w:tcW w:w="675" w:type="dxa"/>
          </w:tcPr>
          <w:p w:rsidR="00D949E0" w:rsidRPr="00FB0706" w:rsidRDefault="00D949E0" w:rsidP="00FB3887">
            <w:pPr>
              <w:autoSpaceDE w:val="0"/>
              <w:autoSpaceDN w:val="0"/>
              <w:adjustRightInd w:val="0"/>
              <w:spacing w:line="288" w:lineRule="auto"/>
              <w:ind w:hanging="284"/>
              <w:jc w:val="center"/>
              <w:rPr>
                <w:b/>
                <w:sz w:val="21"/>
                <w:szCs w:val="21"/>
              </w:rPr>
            </w:pPr>
            <w:r w:rsidRPr="00FB0706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071" w:type="dxa"/>
          </w:tcPr>
          <w:p w:rsidR="00D949E0" w:rsidRPr="00FB0706" w:rsidRDefault="00D949E0" w:rsidP="00FB3887">
            <w:pPr>
              <w:autoSpaceDE w:val="0"/>
              <w:autoSpaceDN w:val="0"/>
              <w:adjustRightInd w:val="0"/>
              <w:spacing w:line="288" w:lineRule="auto"/>
              <w:ind w:hanging="284"/>
              <w:jc w:val="center"/>
              <w:rPr>
                <w:b/>
                <w:sz w:val="21"/>
                <w:szCs w:val="21"/>
              </w:rPr>
            </w:pPr>
            <w:r w:rsidRPr="00FB0706">
              <w:rPr>
                <w:b/>
                <w:sz w:val="21"/>
                <w:szCs w:val="21"/>
              </w:rPr>
              <w:t>Kryteria formalne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b/>
                <w:sz w:val="21"/>
                <w:szCs w:val="21"/>
              </w:rPr>
            </w:pPr>
            <w:r w:rsidRPr="00FB0706">
              <w:rPr>
                <w:b/>
                <w:sz w:val="21"/>
                <w:szCs w:val="21"/>
              </w:rPr>
              <w:t>TAK/NIE</w:t>
            </w: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Oferta złożona w zamkniętej kopercie i właściwie opisana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Oferta złożona na właściwym formularzu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Oferta złożona przez właściwy podmiot i podpisana przez upoważnione osoby  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Kopie dokumentów potwierdzone za zgodność z oryginałem.    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Zgodność celów statutowych oferenta z zadaniami objętymi konkursem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6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Złożenie w terminie poprawnie wraz ze wszystkimi wymaganymi załącznikami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  <w:tr w:rsidR="00D949E0" w:rsidRPr="00FB0706" w:rsidTr="00D949E0">
        <w:tc>
          <w:tcPr>
            <w:tcW w:w="675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7</w:t>
            </w:r>
          </w:p>
        </w:tc>
        <w:tc>
          <w:tcPr>
            <w:tcW w:w="8071" w:type="dxa"/>
          </w:tcPr>
          <w:p w:rsidR="00D949E0" w:rsidRPr="00FB0706" w:rsidRDefault="00D949E0" w:rsidP="002805F3">
            <w:pPr>
              <w:autoSpaceDE w:val="0"/>
              <w:autoSpaceDN w:val="0"/>
              <w:adjustRightInd w:val="0"/>
              <w:ind w:left="397" w:hanging="397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Wymagany wkład własny finansowy oferenta – minimum 10% kosztu całkowitego zadania</w:t>
            </w:r>
          </w:p>
        </w:tc>
        <w:tc>
          <w:tcPr>
            <w:tcW w:w="967" w:type="dxa"/>
          </w:tcPr>
          <w:p w:rsidR="00D949E0" w:rsidRPr="00FB0706" w:rsidRDefault="00D949E0" w:rsidP="00FB3887">
            <w:pPr>
              <w:spacing w:line="288" w:lineRule="auto"/>
              <w:ind w:hanging="284"/>
              <w:jc w:val="center"/>
              <w:rPr>
                <w:sz w:val="21"/>
                <w:szCs w:val="21"/>
              </w:rPr>
            </w:pPr>
          </w:p>
        </w:tc>
      </w:tr>
    </w:tbl>
    <w:p w:rsidR="00D1664C" w:rsidRPr="00FB0706" w:rsidRDefault="00D1664C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</w:p>
    <w:p w:rsidR="00345014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Oferty, które spełniły wszystkie wymogi formalne, Komisja Konkursowa ocenia, w terminie do </w:t>
      </w:r>
      <w:r w:rsidR="00A17E6E" w:rsidRPr="00FB0706">
        <w:rPr>
          <w:b/>
          <w:bCs/>
          <w:sz w:val="21"/>
          <w:szCs w:val="21"/>
        </w:rPr>
        <w:t>5 luty</w:t>
      </w:r>
      <w:r w:rsidR="002805F3" w:rsidRPr="00FB0706">
        <w:rPr>
          <w:b/>
          <w:bCs/>
          <w:sz w:val="21"/>
          <w:szCs w:val="21"/>
        </w:rPr>
        <w:t xml:space="preserve"> 2019</w:t>
      </w:r>
      <w:r w:rsidRPr="00FB0706">
        <w:rPr>
          <w:b/>
          <w:bCs/>
          <w:sz w:val="21"/>
          <w:szCs w:val="21"/>
        </w:rPr>
        <w:t xml:space="preserve"> r.</w:t>
      </w:r>
    </w:p>
    <w:p w:rsidR="00623450" w:rsidRPr="00FB0706" w:rsidRDefault="00156B5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 xml:space="preserve">Komisja Konkursowa zostanie powołana zarządzeniem Burmistrza Miasta i Gminy Krzywiń. Tryb powoływania i zasady działania komisji konkursowej do opiniowania ofert określa </w:t>
      </w:r>
      <w:r w:rsidR="00623450" w:rsidRPr="00FB0706">
        <w:rPr>
          <w:color w:val="000000"/>
          <w:sz w:val="21"/>
          <w:szCs w:val="21"/>
        </w:rPr>
        <w:t xml:space="preserve">Program współpracy Gminy Krzywiń z organizacjami pozarządowymi oraz z podmiotami wymienionymi w art. 3 ust. 3 ustawy o działalności pożytku publicznego i o wolontariacie na rok </w:t>
      </w:r>
      <w:r w:rsidR="0022616C" w:rsidRPr="00FB0706">
        <w:rPr>
          <w:color w:val="000000"/>
          <w:sz w:val="21"/>
          <w:szCs w:val="21"/>
        </w:rPr>
        <w:t>201</w:t>
      </w:r>
      <w:r w:rsidR="0022616C" w:rsidRPr="00FB0706">
        <w:rPr>
          <w:rFonts w:eastAsiaTheme="minorHAnsi"/>
          <w:sz w:val="21"/>
          <w:szCs w:val="21"/>
          <w:lang w:eastAsia="en-US"/>
        </w:rPr>
        <w:t xml:space="preserve">9 (uchwała nr </w:t>
      </w:r>
      <w:r w:rsidR="0022616C" w:rsidRPr="00FB0706">
        <w:rPr>
          <w:bCs/>
          <w:sz w:val="21"/>
          <w:szCs w:val="21"/>
        </w:rPr>
        <w:t>XVLI/320/2018</w:t>
      </w:r>
      <w:r w:rsidR="0022616C" w:rsidRPr="00FB0706">
        <w:rPr>
          <w:b/>
          <w:bCs/>
          <w:sz w:val="21"/>
          <w:szCs w:val="21"/>
        </w:rPr>
        <w:t xml:space="preserve"> </w:t>
      </w:r>
      <w:r w:rsidR="0022616C" w:rsidRPr="00FB0706">
        <w:rPr>
          <w:rFonts w:eastAsiaTheme="minorHAnsi"/>
          <w:sz w:val="21"/>
          <w:szCs w:val="21"/>
          <w:lang w:eastAsia="en-US"/>
        </w:rPr>
        <w:t>Rady Miejskiej Krzywinia z dnia 30 października 2018 r.)</w:t>
      </w:r>
    </w:p>
    <w:p w:rsidR="00623450" w:rsidRPr="00FB0706" w:rsidRDefault="00156B5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>Komisja Konkursowa przy rozpatrywaniu ofert kieruje się zasadami wskazanymi w art. 15 ustawy z dnia 24 kwietnia 2003 roku o działalności pożytku publicznego i o wolontariaci</w:t>
      </w:r>
      <w:r w:rsidR="00130D85" w:rsidRPr="00FB0706">
        <w:rPr>
          <w:rFonts w:eastAsiaTheme="minorHAnsi"/>
          <w:sz w:val="21"/>
          <w:szCs w:val="21"/>
          <w:lang w:eastAsia="en-US"/>
        </w:rPr>
        <w:t>e (t.j.Dz.U.2016.1817 ze zm.</w:t>
      </w:r>
      <w:r w:rsidRPr="00FB0706">
        <w:rPr>
          <w:rFonts w:eastAsiaTheme="minorHAnsi"/>
          <w:sz w:val="21"/>
          <w:szCs w:val="21"/>
          <w:lang w:eastAsia="en-US"/>
        </w:rPr>
        <w:t>)</w:t>
      </w:r>
      <w:r w:rsidRPr="00FB0706">
        <w:rPr>
          <w:rFonts w:eastAsiaTheme="minorHAnsi"/>
          <w:b/>
          <w:sz w:val="21"/>
          <w:szCs w:val="21"/>
          <w:lang w:eastAsia="en-US"/>
        </w:rPr>
        <w:t>.</w:t>
      </w:r>
    </w:p>
    <w:p w:rsidR="00623450" w:rsidRPr="00FB0706" w:rsidRDefault="00623450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sz w:val="21"/>
          <w:szCs w:val="21"/>
        </w:rPr>
      </w:pPr>
      <w:r w:rsidRPr="00FB0706">
        <w:rPr>
          <w:rFonts w:eastAsiaTheme="minorHAnsi"/>
          <w:sz w:val="21"/>
          <w:szCs w:val="21"/>
          <w:lang w:eastAsia="en-US"/>
        </w:rPr>
        <w:t>Komisja Konkursowa dokona oceny formalnej ofert wraz z wymaganymi załącznikami według następującej karty:</w:t>
      </w:r>
    </w:p>
    <w:p w:rsidR="00623450" w:rsidRPr="00FB0706" w:rsidRDefault="00623450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b/>
          <w:sz w:val="21"/>
          <w:szCs w:val="21"/>
        </w:rPr>
      </w:pPr>
    </w:p>
    <w:tbl>
      <w:tblPr>
        <w:tblStyle w:val="Tabela-Siatka"/>
        <w:tblW w:w="1034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0"/>
        <w:gridCol w:w="5931"/>
        <w:gridCol w:w="2524"/>
        <w:gridCol w:w="1134"/>
      </w:tblGrid>
      <w:tr w:rsidR="00623450" w:rsidRPr="00FB0706" w:rsidTr="00F47D34">
        <w:tc>
          <w:tcPr>
            <w:tcW w:w="760" w:type="dxa"/>
          </w:tcPr>
          <w:p w:rsidR="00623450" w:rsidRPr="00FB0706" w:rsidRDefault="00623450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>L.p.</w:t>
            </w:r>
          </w:p>
        </w:tc>
        <w:tc>
          <w:tcPr>
            <w:tcW w:w="5931" w:type="dxa"/>
          </w:tcPr>
          <w:p w:rsidR="00623450" w:rsidRPr="00FB0706" w:rsidRDefault="00623450" w:rsidP="00FB3887">
            <w:pPr>
              <w:autoSpaceDE w:val="0"/>
              <w:autoSpaceDN w:val="0"/>
              <w:adjustRightInd w:val="0"/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>Kryteria oceny merytorycznej</w:t>
            </w:r>
          </w:p>
        </w:tc>
        <w:tc>
          <w:tcPr>
            <w:tcW w:w="2524" w:type="dxa"/>
          </w:tcPr>
          <w:p w:rsidR="00623450" w:rsidRPr="00FB0706" w:rsidRDefault="001C0D03" w:rsidP="00F47D34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Maksymaln</w:t>
            </w:r>
            <w:r w:rsidR="00623450" w:rsidRPr="00FB07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 liczba punktów możliwa do przyznania</w:t>
            </w:r>
          </w:p>
        </w:tc>
        <w:tc>
          <w:tcPr>
            <w:tcW w:w="1134" w:type="dxa"/>
          </w:tcPr>
          <w:p w:rsidR="00623450" w:rsidRPr="00FB0706" w:rsidRDefault="00F47D34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 xml:space="preserve">   </w:t>
            </w:r>
            <w:r w:rsidR="00623450" w:rsidRPr="00FB0706">
              <w:rPr>
                <w:b/>
                <w:color w:val="000000" w:themeColor="text1"/>
                <w:sz w:val="21"/>
                <w:szCs w:val="21"/>
              </w:rPr>
              <w:t>Przyznana Punktacja</w:t>
            </w: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1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Znaczenie promocyjne zadania dla Miasta i Gminy Krzywiń</w:t>
            </w:r>
          </w:p>
        </w:tc>
        <w:tc>
          <w:tcPr>
            <w:tcW w:w="2524" w:type="dxa"/>
          </w:tcPr>
          <w:p w:rsidR="00623450" w:rsidRPr="00FB0706" w:rsidRDefault="00E70C56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2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Atrakcyjność, różnorodność planowanych działań w ramach realizacji zadania</w:t>
            </w:r>
          </w:p>
        </w:tc>
        <w:tc>
          <w:tcPr>
            <w:tcW w:w="2524" w:type="dxa"/>
          </w:tcPr>
          <w:p w:rsidR="00623450" w:rsidRPr="00FB0706" w:rsidRDefault="001C0D03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3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Poziom i ranga imprezy</w:t>
            </w:r>
          </w:p>
        </w:tc>
        <w:tc>
          <w:tcPr>
            <w:tcW w:w="2524" w:type="dxa"/>
          </w:tcPr>
          <w:p w:rsidR="00623450" w:rsidRPr="00FB0706" w:rsidRDefault="00E70C56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4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 xml:space="preserve">Ocena dotychczasowej współpracy z Miastem i Gminą Krzywiń </w:t>
            </w:r>
            <w:r w:rsidRPr="00FB0706">
              <w:rPr>
                <w:color w:val="000000" w:themeColor="text1"/>
                <w:sz w:val="21"/>
                <w:szCs w:val="21"/>
              </w:rPr>
              <w:lastRenderedPageBreak/>
              <w:t>(rzetelność, terminowość, oraz sposób rozliczania otrzymanych środków na realizację zadań publicznych)</w:t>
            </w:r>
          </w:p>
        </w:tc>
        <w:tc>
          <w:tcPr>
            <w:tcW w:w="2524" w:type="dxa"/>
          </w:tcPr>
          <w:p w:rsidR="00623450" w:rsidRPr="00FB0706" w:rsidRDefault="001C0D03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lastRenderedPageBreak/>
              <w:t>5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1C0D03" w:rsidP="002805F3">
            <w:pPr>
              <w:ind w:left="125"/>
              <w:jc w:val="both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Zasoby kadrowe</w:t>
            </w:r>
            <w:r w:rsidR="00267B89" w:rsidRPr="00FB0706">
              <w:rPr>
                <w:sz w:val="21"/>
                <w:szCs w:val="21"/>
              </w:rPr>
              <w:t xml:space="preserve"> którymi dysponuje oferent w realizacji zadania (kwalifikacje) </w:t>
            </w:r>
          </w:p>
        </w:tc>
        <w:tc>
          <w:tcPr>
            <w:tcW w:w="2524" w:type="dxa"/>
          </w:tcPr>
          <w:p w:rsidR="00623450" w:rsidRPr="00FB0706" w:rsidRDefault="00267B89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6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Doświadczenie oferenta w realizacji tego typu zadań lub zadań</w:t>
            </w:r>
          </w:p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o podobnym charakterze</w:t>
            </w:r>
          </w:p>
        </w:tc>
        <w:tc>
          <w:tcPr>
            <w:tcW w:w="2524" w:type="dxa"/>
          </w:tcPr>
          <w:p w:rsidR="00623450" w:rsidRPr="00FB0706" w:rsidRDefault="00CE7A06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7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Rzetelność przedstawionego harmonogramu, w tym opis poszczególnych działań w zakresie realizacji zadania</w:t>
            </w:r>
          </w:p>
        </w:tc>
        <w:tc>
          <w:tcPr>
            <w:tcW w:w="2524" w:type="dxa"/>
          </w:tcPr>
          <w:p w:rsidR="00623450" w:rsidRPr="00FB0706" w:rsidRDefault="001C0D03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8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sz w:val="21"/>
                <w:szCs w:val="21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Rzetelność, przejrzystość oraz adekwatność przedstawionej kalkulacji</w:t>
            </w:r>
            <w:r w:rsidR="001C0D03"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kosztów realizacji zadania w odniesieniu do jego zakresu rzeczowego</w:t>
            </w:r>
          </w:p>
        </w:tc>
        <w:tc>
          <w:tcPr>
            <w:tcW w:w="2524" w:type="dxa"/>
          </w:tcPr>
          <w:p w:rsidR="00623450" w:rsidRPr="00FB0706" w:rsidRDefault="001C0D03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760" w:type="dxa"/>
          </w:tcPr>
          <w:p w:rsidR="00623450" w:rsidRPr="00FB0706" w:rsidRDefault="001C0D03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9</w:t>
            </w:r>
            <w:r w:rsidR="00D1664C" w:rsidRPr="00FB07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931" w:type="dxa"/>
          </w:tcPr>
          <w:p w:rsidR="00623450" w:rsidRPr="00FB0706" w:rsidRDefault="00623450" w:rsidP="002805F3">
            <w:pPr>
              <w:autoSpaceDE w:val="0"/>
              <w:autoSpaceDN w:val="0"/>
              <w:adjustRightInd w:val="0"/>
              <w:ind w:left="125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Proponowany wkład</w:t>
            </w:r>
            <w:r w:rsidR="00E70C56"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osobowy, w tym świadczenia</w:t>
            </w:r>
            <w:r w:rsidR="003829D0" w:rsidRPr="00FB0706">
              <w:rPr>
                <w:rFonts w:eastAsiaTheme="minorHAnsi"/>
                <w:sz w:val="21"/>
                <w:szCs w:val="21"/>
                <w:lang w:eastAsia="en-US"/>
              </w:rPr>
              <w:t xml:space="preserve"> wolontariuszy i pracą społeczna </w:t>
            </w: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członków</w:t>
            </w:r>
          </w:p>
        </w:tc>
        <w:tc>
          <w:tcPr>
            <w:tcW w:w="2524" w:type="dxa"/>
          </w:tcPr>
          <w:p w:rsidR="00623450" w:rsidRPr="00FB0706" w:rsidRDefault="00CE7A06" w:rsidP="002805F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623450" w:rsidRPr="00FB0706" w:rsidRDefault="00623450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267B89" w:rsidRPr="00FB0706" w:rsidTr="00F47D34">
        <w:trPr>
          <w:trHeight w:val="1646"/>
        </w:trPr>
        <w:tc>
          <w:tcPr>
            <w:tcW w:w="760" w:type="dxa"/>
          </w:tcPr>
          <w:p w:rsidR="00267B89" w:rsidRPr="00FB0706" w:rsidRDefault="00267B89" w:rsidP="00D949E0">
            <w:pPr>
              <w:ind w:hanging="284"/>
              <w:jc w:val="center"/>
              <w:rPr>
                <w:color w:val="000000" w:themeColor="text1"/>
                <w:sz w:val="21"/>
                <w:szCs w:val="21"/>
              </w:rPr>
            </w:pPr>
            <w:r w:rsidRPr="00FB0706">
              <w:rPr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5931" w:type="dxa"/>
          </w:tcPr>
          <w:p w:rsidR="00267B89" w:rsidRPr="00FB0706" w:rsidRDefault="00267B89" w:rsidP="002805F3">
            <w:pPr>
              <w:autoSpaceDE w:val="0"/>
              <w:autoSpaceDN w:val="0"/>
              <w:adjustRightInd w:val="0"/>
              <w:ind w:left="125"/>
              <w:rPr>
                <w:rFonts w:eastAsiaTheme="minorHAnsi"/>
                <w:sz w:val="21"/>
                <w:szCs w:val="21"/>
                <w:lang w:eastAsia="en-US"/>
              </w:rPr>
            </w:pPr>
            <w:r w:rsidRPr="00FB0706">
              <w:rPr>
                <w:rFonts w:eastAsiaTheme="minorHAnsi"/>
                <w:sz w:val="21"/>
                <w:szCs w:val="21"/>
                <w:lang w:eastAsia="en-US"/>
              </w:rPr>
              <w:t>Proponowany udział środków finansowych własnych oferenta lub środków pochodzących z innych źródeł większy niż 10%</w:t>
            </w:r>
          </w:p>
        </w:tc>
        <w:tc>
          <w:tcPr>
            <w:tcW w:w="2524" w:type="dxa"/>
          </w:tcPr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-od 10% do 15% - 1 pkt</w:t>
            </w:r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- od 16% do 20% - 2 pkt</w:t>
            </w:r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- od 21% do 25% - 3 pkt</w:t>
            </w:r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- od 26% do 30% –4 pkt</w:t>
            </w:r>
          </w:p>
          <w:p w:rsidR="00334E82" w:rsidRPr="00FB0706" w:rsidRDefault="00334E82" w:rsidP="002805F3">
            <w:pPr>
              <w:pStyle w:val="Default"/>
              <w:ind w:left="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06">
              <w:rPr>
                <w:rFonts w:ascii="Times New Roman" w:hAnsi="Times New Roman" w:cs="Times New Roman"/>
                <w:sz w:val="21"/>
                <w:szCs w:val="21"/>
              </w:rPr>
              <w:t>- od 31% do 35% – 5 pkt</w:t>
            </w:r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- od 36% do 40 %- 6 pkt</w:t>
            </w:r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- od 41% do 45 %- 7 pkt</w:t>
            </w:r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- od 46% do 50 %- 8 pkt</w:t>
            </w:r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- od 51% do 55 %- 9 pkt</w:t>
            </w:r>
          </w:p>
          <w:p w:rsidR="00334E82" w:rsidRPr="00FB0706" w:rsidRDefault="00334E82" w:rsidP="002805F3">
            <w:pPr>
              <w:ind w:left="125"/>
              <w:jc w:val="center"/>
              <w:rPr>
                <w:sz w:val="21"/>
                <w:szCs w:val="21"/>
              </w:rPr>
            </w:pPr>
            <w:r w:rsidRPr="00FB0706">
              <w:rPr>
                <w:sz w:val="21"/>
                <w:szCs w:val="21"/>
              </w:rPr>
              <w:t>- od 56% i więcej -10 pkt</w:t>
            </w:r>
          </w:p>
        </w:tc>
        <w:tc>
          <w:tcPr>
            <w:tcW w:w="1134" w:type="dxa"/>
          </w:tcPr>
          <w:p w:rsidR="00267B89" w:rsidRPr="00FB0706" w:rsidRDefault="00267B89" w:rsidP="002805F3">
            <w:pPr>
              <w:ind w:left="125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23450" w:rsidRPr="00FB0706" w:rsidTr="00F47D34">
        <w:tc>
          <w:tcPr>
            <w:tcW w:w="9215" w:type="dxa"/>
            <w:gridSpan w:val="3"/>
          </w:tcPr>
          <w:p w:rsidR="00623450" w:rsidRPr="00FB0706" w:rsidRDefault="00623450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B0706">
              <w:rPr>
                <w:b/>
                <w:color w:val="000000" w:themeColor="text1"/>
                <w:sz w:val="21"/>
                <w:szCs w:val="21"/>
              </w:rPr>
              <w:t>Razem</w:t>
            </w:r>
          </w:p>
        </w:tc>
        <w:tc>
          <w:tcPr>
            <w:tcW w:w="1134" w:type="dxa"/>
          </w:tcPr>
          <w:p w:rsidR="00623450" w:rsidRPr="00FB0706" w:rsidRDefault="00623450" w:rsidP="00FB3887">
            <w:pPr>
              <w:ind w:hanging="284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DE36B8" w:rsidRPr="00FB0706" w:rsidRDefault="00DE36B8" w:rsidP="00FB3887">
      <w:pPr>
        <w:pStyle w:val="Akapitzlist"/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</w:p>
    <w:p w:rsidR="001C0D03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Komisja Konkursowa przedkłada Burmistrzowi Miasta i Gminy Krzywiń oferty, na które proponuje udzielenie dotacji. Propozycję otrzymania dotacji uzyskają organizacje, których oferty zdobyły co najmniej </w:t>
      </w:r>
      <w:r w:rsidR="002805F3" w:rsidRPr="00FB0706">
        <w:rPr>
          <w:b/>
          <w:sz w:val="21"/>
          <w:szCs w:val="21"/>
        </w:rPr>
        <w:t>25</w:t>
      </w:r>
      <w:r w:rsidR="001C0D03" w:rsidRPr="00FB0706">
        <w:rPr>
          <w:b/>
          <w:sz w:val="21"/>
          <w:szCs w:val="21"/>
        </w:rPr>
        <w:t xml:space="preserve"> </w:t>
      </w:r>
      <w:r w:rsidRPr="00FB0706">
        <w:rPr>
          <w:b/>
          <w:sz w:val="21"/>
          <w:szCs w:val="21"/>
        </w:rPr>
        <w:t>pkt</w:t>
      </w:r>
      <w:r w:rsidRPr="00FB0706">
        <w:rPr>
          <w:sz w:val="21"/>
          <w:szCs w:val="21"/>
        </w:rPr>
        <w:t>. możliwych do uzyskania oraz otrzymały według kolejności największą liczbę punktów. (tzn. nie wszystkie oferty, które uzyskają</w:t>
      </w:r>
      <w:r w:rsidR="00345014" w:rsidRPr="00FB0706">
        <w:rPr>
          <w:sz w:val="21"/>
          <w:szCs w:val="21"/>
        </w:rPr>
        <w:t xml:space="preserve"> co najmniej 30</w:t>
      </w:r>
      <w:r w:rsidRPr="00FB0706">
        <w:rPr>
          <w:sz w:val="21"/>
          <w:szCs w:val="21"/>
        </w:rPr>
        <w:t xml:space="preserve"> pkt. otrzymają propozycję dotacji). </w:t>
      </w:r>
    </w:p>
    <w:p w:rsidR="001C0D03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Burmistrz Miasta i Gminy Krzywiń na podstawie propozycji Komisji Konkursowej dokonuje wyboru najkorzystniejszych ofert i podpisuje z wybranymi oferentami umowy na realizację zadań.</w:t>
      </w:r>
    </w:p>
    <w:p w:rsidR="00D2297A" w:rsidRPr="00FB0706" w:rsidRDefault="00D2297A" w:rsidP="00FB38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Rozstrzygnięcia konkursu Burmistrz Miasta i Gminy Krzywiń dokona w terminie do </w:t>
      </w:r>
      <w:r w:rsidR="00A17E6E" w:rsidRPr="00FB0706">
        <w:rPr>
          <w:b/>
          <w:bCs/>
          <w:sz w:val="21"/>
          <w:szCs w:val="21"/>
        </w:rPr>
        <w:t xml:space="preserve">7 </w:t>
      </w:r>
      <w:r w:rsidR="001D277F" w:rsidRPr="00FB0706">
        <w:rPr>
          <w:b/>
          <w:bCs/>
          <w:sz w:val="21"/>
          <w:szCs w:val="21"/>
        </w:rPr>
        <w:t>l</w:t>
      </w:r>
      <w:r w:rsidR="00A17E6E" w:rsidRPr="00FB0706">
        <w:rPr>
          <w:b/>
          <w:bCs/>
          <w:sz w:val="21"/>
          <w:szCs w:val="21"/>
        </w:rPr>
        <w:t>utego</w:t>
      </w:r>
      <w:r w:rsidR="002805F3" w:rsidRPr="00FB0706">
        <w:rPr>
          <w:b/>
          <w:bCs/>
          <w:sz w:val="21"/>
          <w:szCs w:val="21"/>
        </w:rPr>
        <w:t xml:space="preserve"> 2019</w:t>
      </w:r>
      <w:r w:rsidRPr="00FB0706">
        <w:rPr>
          <w:b/>
          <w:bCs/>
          <w:sz w:val="21"/>
          <w:szCs w:val="21"/>
        </w:rPr>
        <w:t xml:space="preserve"> r.</w:t>
      </w:r>
      <w:r w:rsidRPr="00FB0706">
        <w:rPr>
          <w:sz w:val="21"/>
          <w:szCs w:val="21"/>
        </w:rPr>
        <w:t>, a następnie poda do publicznej wiadomości w Biuletynie Informacji Publicznej, w siedzibie Urzędu Miasta i Gminy Krzywiń w miejscu przeznaczonym na zamieszczanie ogłoszeń oraz na stronie internetowej Gminy Krzywiń.</w:t>
      </w:r>
    </w:p>
    <w:p w:rsidR="002805F3" w:rsidRPr="00FB0706" w:rsidRDefault="002805F3" w:rsidP="00FB3887">
      <w:pPr>
        <w:tabs>
          <w:tab w:val="left" w:pos="-284"/>
        </w:tabs>
        <w:autoSpaceDE w:val="0"/>
        <w:autoSpaceDN w:val="0"/>
        <w:adjustRightInd w:val="0"/>
        <w:spacing w:line="288" w:lineRule="auto"/>
        <w:ind w:right="-426" w:hanging="284"/>
        <w:jc w:val="both"/>
        <w:rPr>
          <w:b/>
          <w:bCs/>
          <w:sz w:val="21"/>
          <w:szCs w:val="21"/>
        </w:rPr>
      </w:pPr>
    </w:p>
    <w:p w:rsidR="00D2297A" w:rsidRPr="00FB0706" w:rsidRDefault="00602CC2" w:rsidP="00FB3887">
      <w:pPr>
        <w:tabs>
          <w:tab w:val="left" w:pos="-284"/>
        </w:tabs>
        <w:autoSpaceDE w:val="0"/>
        <w:autoSpaceDN w:val="0"/>
        <w:adjustRightInd w:val="0"/>
        <w:spacing w:line="288" w:lineRule="auto"/>
        <w:ind w:right="-426" w:hanging="284"/>
        <w:jc w:val="both"/>
        <w:rPr>
          <w:b/>
          <w:bCs/>
          <w:sz w:val="21"/>
          <w:szCs w:val="21"/>
        </w:rPr>
      </w:pPr>
      <w:r w:rsidRPr="00FB0706">
        <w:rPr>
          <w:b/>
          <w:bCs/>
          <w:sz w:val="21"/>
          <w:szCs w:val="21"/>
        </w:rPr>
        <w:t xml:space="preserve">VI. </w:t>
      </w:r>
      <w:r w:rsidR="00D2297A" w:rsidRPr="00FB0706">
        <w:rPr>
          <w:b/>
          <w:bCs/>
          <w:sz w:val="21"/>
          <w:szCs w:val="21"/>
        </w:rPr>
        <w:t>Zrealizowane</w:t>
      </w:r>
      <w:r w:rsidR="001C0D03" w:rsidRPr="00FB0706">
        <w:rPr>
          <w:b/>
          <w:bCs/>
          <w:sz w:val="21"/>
          <w:szCs w:val="21"/>
        </w:rPr>
        <w:t xml:space="preserve"> przez Gminę Krzywiń</w:t>
      </w:r>
      <w:r w:rsidR="00D2297A" w:rsidRPr="00FB0706">
        <w:rPr>
          <w:b/>
          <w:bCs/>
          <w:sz w:val="21"/>
          <w:szCs w:val="21"/>
        </w:rPr>
        <w:t xml:space="preserve"> w</w:t>
      </w:r>
      <w:r w:rsidR="00FB3887" w:rsidRPr="00FB0706">
        <w:rPr>
          <w:b/>
          <w:bCs/>
          <w:sz w:val="21"/>
          <w:szCs w:val="21"/>
        </w:rPr>
        <w:t xml:space="preserve"> latach 2016,</w:t>
      </w:r>
      <w:r w:rsidR="00D2297A" w:rsidRPr="00FB0706">
        <w:rPr>
          <w:b/>
          <w:bCs/>
          <w:sz w:val="21"/>
          <w:szCs w:val="21"/>
        </w:rPr>
        <w:t xml:space="preserve"> 2017</w:t>
      </w:r>
      <w:r w:rsidR="00FB3887" w:rsidRPr="00FB0706">
        <w:rPr>
          <w:b/>
          <w:bCs/>
          <w:sz w:val="21"/>
          <w:szCs w:val="21"/>
        </w:rPr>
        <w:t xml:space="preserve">, 2018 </w:t>
      </w:r>
      <w:r w:rsidR="00D2297A" w:rsidRPr="00FB0706">
        <w:rPr>
          <w:b/>
          <w:bCs/>
          <w:sz w:val="21"/>
          <w:szCs w:val="21"/>
        </w:rPr>
        <w:t xml:space="preserve"> zadania publiczne tego samego rodzaju i związane z nimi koszty, ze szczególnym uwzględnieniem wysokości dotacji przekazanych organizacjom pozarządowym.</w:t>
      </w:r>
    </w:p>
    <w:p w:rsidR="00D2297A" w:rsidRPr="00FB0706" w:rsidRDefault="00D2297A" w:rsidP="00FB3887">
      <w:pPr>
        <w:autoSpaceDE w:val="0"/>
        <w:autoSpaceDN w:val="0"/>
        <w:adjustRightInd w:val="0"/>
        <w:spacing w:line="288" w:lineRule="auto"/>
        <w:ind w:right="-426" w:hanging="284"/>
        <w:jc w:val="both"/>
        <w:rPr>
          <w:b/>
          <w:bCs/>
          <w:sz w:val="21"/>
          <w:szCs w:val="21"/>
        </w:rPr>
      </w:pPr>
    </w:p>
    <w:p w:rsidR="00DE36B8" w:rsidRPr="00FB0706" w:rsidRDefault="00DE36B8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2016</w:t>
      </w:r>
    </w:p>
    <w:p w:rsidR="00D2297A" w:rsidRPr="00FB0706" w:rsidRDefault="00D2297A" w:rsidP="00FB3887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fizyczna-</w:t>
      </w:r>
      <w:r w:rsidR="000A6C91" w:rsidRPr="00FB0706">
        <w:rPr>
          <w:b/>
          <w:sz w:val="21"/>
          <w:szCs w:val="21"/>
        </w:rPr>
        <w:t>28.000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,</w:t>
      </w:r>
    </w:p>
    <w:p w:rsidR="00D2297A" w:rsidRPr="00FB0706" w:rsidRDefault="00D2297A" w:rsidP="00FB3887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-</w:t>
      </w:r>
      <w:r w:rsidR="000A6C91" w:rsidRPr="00FB0706">
        <w:rPr>
          <w:b/>
          <w:sz w:val="21"/>
          <w:szCs w:val="21"/>
        </w:rPr>
        <w:t>20.000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,</w:t>
      </w:r>
    </w:p>
    <w:p w:rsidR="00DE36B8" w:rsidRPr="00FB0706" w:rsidRDefault="00DE36B8" w:rsidP="00FB3887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</w:t>
      </w:r>
      <w:r w:rsidR="000A6C91" w:rsidRPr="00FB0706">
        <w:rPr>
          <w:b/>
          <w:sz w:val="21"/>
          <w:szCs w:val="21"/>
        </w:rPr>
        <w:t xml:space="preserve">6.000 </w:t>
      </w:r>
      <w:r w:rsidRPr="00FB0706">
        <w:rPr>
          <w:b/>
          <w:sz w:val="21"/>
          <w:szCs w:val="21"/>
        </w:rPr>
        <w:t>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.</w:t>
      </w:r>
    </w:p>
    <w:p w:rsidR="00DE36B8" w:rsidRPr="00FB0706" w:rsidRDefault="00DE36B8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DE36B8" w:rsidRPr="00FB0706" w:rsidRDefault="00DE36B8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2017</w:t>
      </w:r>
    </w:p>
    <w:p w:rsidR="00DE36B8" w:rsidRPr="00FB0706" w:rsidRDefault="00DE36B8" w:rsidP="00FB3887">
      <w:pPr>
        <w:pStyle w:val="Akapitzlist"/>
        <w:numPr>
          <w:ilvl w:val="0"/>
          <w:numId w:val="3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fizyczna-</w:t>
      </w:r>
      <w:r w:rsidR="000A6C91" w:rsidRPr="00FB0706">
        <w:rPr>
          <w:sz w:val="21"/>
          <w:szCs w:val="21"/>
        </w:rPr>
        <w:t xml:space="preserve"> </w:t>
      </w:r>
      <w:r w:rsidR="006C2F3D" w:rsidRPr="00FB0706">
        <w:rPr>
          <w:b/>
          <w:sz w:val="21"/>
          <w:szCs w:val="21"/>
        </w:rPr>
        <w:t xml:space="preserve">27.000 </w:t>
      </w:r>
      <w:r w:rsidRPr="00FB0706">
        <w:rPr>
          <w:b/>
          <w:sz w:val="21"/>
          <w:szCs w:val="21"/>
        </w:rPr>
        <w:t>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,</w:t>
      </w:r>
    </w:p>
    <w:p w:rsidR="00DE36B8" w:rsidRPr="00FB0706" w:rsidRDefault="00DE36B8" w:rsidP="00FB3887">
      <w:pPr>
        <w:numPr>
          <w:ilvl w:val="0"/>
          <w:numId w:val="3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</w:t>
      </w:r>
      <w:r w:rsidR="006C2F3D" w:rsidRPr="00FB0706">
        <w:rPr>
          <w:sz w:val="21"/>
          <w:szCs w:val="21"/>
        </w:rPr>
        <w:t xml:space="preserve">– </w:t>
      </w:r>
      <w:r w:rsidR="00464B72" w:rsidRPr="00FB0706">
        <w:rPr>
          <w:b/>
          <w:sz w:val="21"/>
          <w:szCs w:val="21"/>
        </w:rPr>
        <w:t>7.</w:t>
      </w:r>
      <w:r w:rsidR="006C2F3D" w:rsidRPr="00FB0706">
        <w:rPr>
          <w:b/>
          <w:sz w:val="21"/>
          <w:szCs w:val="21"/>
        </w:rPr>
        <w:t xml:space="preserve">242,10 </w:t>
      </w:r>
      <w:r w:rsidRPr="00FB0706">
        <w:rPr>
          <w:b/>
          <w:sz w:val="21"/>
          <w:szCs w:val="21"/>
        </w:rPr>
        <w:t>zł</w:t>
      </w:r>
      <w:r w:rsidRPr="00FB0706">
        <w:rPr>
          <w:sz w:val="21"/>
          <w:szCs w:val="21"/>
        </w:rPr>
        <w:t xml:space="preserve"> przekazanych dotacji,</w:t>
      </w:r>
      <w:r w:rsidR="000A6C91" w:rsidRPr="00FB0706">
        <w:rPr>
          <w:sz w:val="21"/>
          <w:szCs w:val="21"/>
        </w:rPr>
        <w:t xml:space="preserve"> (forma realizacji: wsparcie)</w:t>
      </w:r>
      <w:r w:rsidR="006C2F3D" w:rsidRPr="00FB0706">
        <w:rPr>
          <w:sz w:val="21"/>
          <w:szCs w:val="21"/>
        </w:rPr>
        <w:t>.</w:t>
      </w:r>
    </w:p>
    <w:p w:rsidR="00FB3887" w:rsidRPr="00FB0706" w:rsidRDefault="00FB3887" w:rsidP="00FB3887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FB3887" w:rsidRPr="00FB0706" w:rsidRDefault="00FB3887" w:rsidP="00FB3887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2018</w:t>
      </w:r>
    </w:p>
    <w:p w:rsidR="00FB3887" w:rsidRPr="00FB0706" w:rsidRDefault="00FB3887" w:rsidP="00FB3887">
      <w:pPr>
        <w:pStyle w:val="Akapitzlist"/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="002805F3" w:rsidRPr="00FB0706">
        <w:rPr>
          <w:b/>
          <w:sz w:val="21"/>
          <w:szCs w:val="21"/>
        </w:rPr>
        <w:t>136.900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FB3887" w:rsidRPr="00FB0706" w:rsidRDefault="00FB3887" w:rsidP="00FB3887">
      <w:pPr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 w:rsidR="002805F3" w:rsidRPr="00FB0706">
        <w:rPr>
          <w:b/>
          <w:sz w:val="21"/>
          <w:szCs w:val="21"/>
        </w:rPr>
        <w:t>10.000</w:t>
      </w:r>
      <w:r w:rsidRPr="00FB0706">
        <w:rPr>
          <w:b/>
          <w:sz w:val="21"/>
          <w:szCs w:val="21"/>
        </w:rPr>
        <w:t xml:space="preserve"> zł</w:t>
      </w:r>
      <w:r w:rsidRPr="00FB0706">
        <w:rPr>
          <w:sz w:val="21"/>
          <w:szCs w:val="21"/>
        </w:rPr>
        <w:t xml:space="preserve"> przekazanych dotacji, (forma realizacji: wsparcie)</w:t>
      </w:r>
      <w:r w:rsidR="002805F3" w:rsidRPr="00FB0706">
        <w:rPr>
          <w:sz w:val="21"/>
          <w:szCs w:val="21"/>
        </w:rPr>
        <w:t>,</w:t>
      </w:r>
    </w:p>
    <w:p w:rsidR="00FB3887" w:rsidRPr="00FB0706" w:rsidRDefault="00FB3887" w:rsidP="00FB3887">
      <w:pPr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</w:t>
      </w:r>
      <w:r w:rsidR="00F47D34" w:rsidRPr="00FB0706">
        <w:rPr>
          <w:sz w:val="21"/>
          <w:szCs w:val="21"/>
        </w:rPr>
        <w:t xml:space="preserve">- </w:t>
      </w:r>
      <w:r w:rsidR="002805F3" w:rsidRPr="00FB0706">
        <w:rPr>
          <w:b/>
          <w:sz w:val="21"/>
          <w:szCs w:val="21"/>
        </w:rPr>
        <w:t>10</w:t>
      </w:r>
      <w:r w:rsidRPr="00FB0706">
        <w:rPr>
          <w:b/>
          <w:sz w:val="21"/>
          <w:szCs w:val="21"/>
        </w:rPr>
        <w:t>.000 zł</w:t>
      </w:r>
      <w:r w:rsidRPr="00FB0706">
        <w:rPr>
          <w:sz w:val="21"/>
          <w:szCs w:val="21"/>
        </w:rPr>
        <w:t xml:space="preserve"> przekazanych dotacji, (forma realizacji: wsparcie)</w:t>
      </w:r>
      <w:r w:rsidR="002805F3" w:rsidRPr="00FB0706">
        <w:rPr>
          <w:sz w:val="21"/>
          <w:szCs w:val="21"/>
        </w:rPr>
        <w:t>,</w:t>
      </w:r>
    </w:p>
    <w:p w:rsidR="002805F3" w:rsidRPr="00FB0706" w:rsidRDefault="002805F3" w:rsidP="002805F3">
      <w:pPr>
        <w:pStyle w:val="Akapitzlist"/>
        <w:numPr>
          <w:ilvl w:val="0"/>
          <w:numId w:val="39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Pr="00FB0706">
        <w:rPr>
          <w:b/>
          <w:sz w:val="21"/>
          <w:szCs w:val="21"/>
        </w:rPr>
        <w:t>20.000 zł</w:t>
      </w:r>
      <w:r w:rsidRPr="00FB0706">
        <w:rPr>
          <w:sz w:val="21"/>
          <w:szCs w:val="21"/>
        </w:rPr>
        <w:t xml:space="preserve"> przekazanych dotacji, (forma realizacji: powierzenie),</w:t>
      </w:r>
    </w:p>
    <w:p w:rsidR="00737729" w:rsidRDefault="00737729" w:rsidP="00FB3887">
      <w:pPr>
        <w:tabs>
          <w:tab w:val="left" w:pos="3495"/>
        </w:tabs>
        <w:spacing w:line="288" w:lineRule="auto"/>
        <w:ind w:right="-426" w:hanging="284"/>
        <w:jc w:val="both"/>
        <w:rPr>
          <w:sz w:val="21"/>
          <w:szCs w:val="21"/>
        </w:rPr>
      </w:pPr>
    </w:p>
    <w:p w:rsidR="0067256B" w:rsidRPr="0067256B" w:rsidRDefault="0067256B" w:rsidP="0067256B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 w:rsidRPr="0067256B">
        <w:rPr>
          <w:rFonts w:ascii="Times New Roman" w:hAnsi="Times New Roman" w:cs="Times New Roman"/>
          <w:i/>
          <w:sz w:val="20"/>
          <w:szCs w:val="22"/>
        </w:rPr>
        <w:t xml:space="preserve">  </w:t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>/-/ Jacek Nowak</w:t>
      </w:r>
    </w:p>
    <w:p w:rsidR="0067256B" w:rsidRPr="0067256B" w:rsidRDefault="0067256B" w:rsidP="0067256B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</w:r>
      <w:r w:rsidRPr="0067256B">
        <w:rPr>
          <w:rFonts w:ascii="Times New Roman" w:hAnsi="Times New Roman" w:cs="Times New Roman"/>
          <w:i/>
          <w:sz w:val="20"/>
          <w:szCs w:val="22"/>
        </w:rPr>
        <w:tab/>
        <w:t>Burmistrz Miasta i Gminy Krzywiń</w:t>
      </w:r>
    </w:p>
    <w:p w:rsidR="0067256B" w:rsidRPr="00FB0706" w:rsidRDefault="0067256B" w:rsidP="00FB3887">
      <w:pPr>
        <w:tabs>
          <w:tab w:val="left" w:pos="3495"/>
        </w:tabs>
        <w:spacing w:line="288" w:lineRule="auto"/>
        <w:ind w:right="-426" w:hanging="284"/>
        <w:jc w:val="both"/>
        <w:rPr>
          <w:sz w:val="21"/>
          <w:szCs w:val="21"/>
        </w:rPr>
      </w:pPr>
    </w:p>
    <w:sectPr w:rsidR="0067256B" w:rsidRPr="00FB0706" w:rsidSect="0067256B">
      <w:pgSz w:w="11906" w:h="16838"/>
      <w:pgMar w:top="851" w:right="141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56" w:rsidRDefault="00721F56" w:rsidP="00E100E4">
      <w:r>
        <w:separator/>
      </w:r>
    </w:p>
  </w:endnote>
  <w:endnote w:type="continuationSeparator" w:id="0">
    <w:p w:rsidR="00721F56" w:rsidRDefault="00721F56" w:rsidP="00E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56" w:rsidRDefault="00721F56" w:rsidP="00E100E4">
      <w:r>
        <w:separator/>
      </w:r>
    </w:p>
  </w:footnote>
  <w:footnote w:type="continuationSeparator" w:id="0">
    <w:p w:rsidR="00721F56" w:rsidRDefault="00721F56" w:rsidP="00E1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707"/>
    <w:multiLevelType w:val="hybridMultilevel"/>
    <w:tmpl w:val="36BEA568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6B319D"/>
    <w:multiLevelType w:val="hybridMultilevel"/>
    <w:tmpl w:val="6262DC70"/>
    <w:lvl w:ilvl="0" w:tplc="BA62EC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B051AC"/>
    <w:multiLevelType w:val="hybridMultilevel"/>
    <w:tmpl w:val="752A4A50"/>
    <w:lvl w:ilvl="0" w:tplc="95C8A892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DD977E8"/>
    <w:multiLevelType w:val="hybridMultilevel"/>
    <w:tmpl w:val="D7E0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1A1F"/>
    <w:multiLevelType w:val="multilevel"/>
    <w:tmpl w:val="8F1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D1EE9"/>
    <w:multiLevelType w:val="hybridMultilevel"/>
    <w:tmpl w:val="A86A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56B9"/>
    <w:multiLevelType w:val="hybridMultilevel"/>
    <w:tmpl w:val="63644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3421"/>
    <w:multiLevelType w:val="hybridMultilevel"/>
    <w:tmpl w:val="3D3CB224"/>
    <w:lvl w:ilvl="0" w:tplc="AB22B8F8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E653A6B"/>
    <w:multiLevelType w:val="hybridMultilevel"/>
    <w:tmpl w:val="F98AB4C8"/>
    <w:lvl w:ilvl="0" w:tplc="86EA3058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1E9044D7"/>
    <w:multiLevelType w:val="hybridMultilevel"/>
    <w:tmpl w:val="0D1C58F6"/>
    <w:lvl w:ilvl="0" w:tplc="668222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F2B7499"/>
    <w:multiLevelType w:val="hybridMultilevel"/>
    <w:tmpl w:val="34A0310A"/>
    <w:lvl w:ilvl="0" w:tplc="9AA2C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7981"/>
    <w:multiLevelType w:val="hybridMultilevel"/>
    <w:tmpl w:val="ED822A12"/>
    <w:lvl w:ilvl="0" w:tplc="45A8C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43B"/>
    <w:multiLevelType w:val="hybridMultilevel"/>
    <w:tmpl w:val="ED625E9C"/>
    <w:lvl w:ilvl="0" w:tplc="F684DF00">
      <w:start w:val="1"/>
      <w:numFmt w:val="decimal"/>
      <w:lvlText w:val="%1."/>
      <w:lvlJc w:val="left"/>
      <w:pPr>
        <w:ind w:left="-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237212A6"/>
    <w:multiLevelType w:val="hybridMultilevel"/>
    <w:tmpl w:val="487A0406"/>
    <w:lvl w:ilvl="0" w:tplc="AB22B8F8">
      <w:start w:val="1"/>
      <w:numFmt w:val="lowerLetter"/>
      <w:lvlText w:val="%1)"/>
      <w:lvlJc w:val="left"/>
      <w:pPr>
        <w:ind w:left="-208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3E28B0"/>
    <w:multiLevelType w:val="hybridMultilevel"/>
    <w:tmpl w:val="2A60FCB0"/>
    <w:lvl w:ilvl="0" w:tplc="DDE8C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0CF2"/>
    <w:multiLevelType w:val="hybridMultilevel"/>
    <w:tmpl w:val="F2A2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749B2"/>
    <w:multiLevelType w:val="hybridMultilevel"/>
    <w:tmpl w:val="3B72D096"/>
    <w:lvl w:ilvl="0" w:tplc="A12A3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6BAA"/>
    <w:multiLevelType w:val="multilevel"/>
    <w:tmpl w:val="2E88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745C8"/>
    <w:multiLevelType w:val="hybridMultilevel"/>
    <w:tmpl w:val="9D9AAAA2"/>
    <w:lvl w:ilvl="0" w:tplc="8CF28408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F0D8E"/>
    <w:multiLevelType w:val="hybridMultilevel"/>
    <w:tmpl w:val="D150A5EA"/>
    <w:lvl w:ilvl="0" w:tplc="BF8E5E0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8175453"/>
    <w:multiLevelType w:val="hybridMultilevel"/>
    <w:tmpl w:val="4E7A02E0"/>
    <w:lvl w:ilvl="0" w:tplc="022CC6DA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B7105A5"/>
    <w:multiLevelType w:val="hybridMultilevel"/>
    <w:tmpl w:val="AB78864C"/>
    <w:lvl w:ilvl="0" w:tplc="D81678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C534096"/>
    <w:multiLevelType w:val="hybridMultilevel"/>
    <w:tmpl w:val="BC189FDA"/>
    <w:lvl w:ilvl="0" w:tplc="B1F45B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4D614B05"/>
    <w:multiLevelType w:val="hybridMultilevel"/>
    <w:tmpl w:val="52E459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D635BA"/>
    <w:multiLevelType w:val="hybridMultilevel"/>
    <w:tmpl w:val="19C4F5A8"/>
    <w:lvl w:ilvl="0" w:tplc="12721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0C26895"/>
    <w:multiLevelType w:val="hybridMultilevel"/>
    <w:tmpl w:val="9EF6E5F4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7702CF4"/>
    <w:multiLevelType w:val="hybridMultilevel"/>
    <w:tmpl w:val="F09885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9E91B65"/>
    <w:multiLevelType w:val="hybridMultilevel"/>
    <w:tmpl w:val="EEC8F3D4"/>
    <w:lvl w:ilvl="0" w:tplc="BA3894F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7E5615"/>
    <w:multiLevelType w:val="hybridMultilevel"/>
    <w:tmpl w:val="688E88DE"/>
    <w:lvl w:ilvl="0" w:tplc="E51AB8B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46B33FA"/>
    <w:multiLevelType w:val="hybridMultilevel"/>
    <w:tmpl w:val="0374E0EC"/>
    <w:lvl w:ilvl="0" w:tplc="582ACD2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7C41244"/>
    <w:multiLevelType w:val="hybridMultilevel"/>
    <w:tmpl w:val="14766574"/>
    <w:lvl w:ilvl="0" w:tplc="F2507F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8E02353"/>
    <w:multiLevelType w:val="hybridMultilevel"/>
    <w:tmpl w:val="C5CA69DC"/>
    <w:lvl w:ilvl="0" w:tplc="AB22B8F8">
      <w:start w:val="1"/>
      <w:numFmt w:val="lowerLetter"/>
      <w:lvlText w:val="%1)"/>
      <w:lvlJc w:val="left"/>
      <w:pPr>
        <w:ind w:left="-49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>
    <w:nsid w:val="6A074CD5"/>
    <w:multiLevelType w:val="hybridMultilevel"/>
    <w:tmpl w:val="8CB2E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83628"/>
    <w:multiLevelType w:val="hybridMultilevel"/>
    <w:tmpl w:val="FC30864E"/>
    <w:lvl w:ilvl="0" w:tplc="EFFEA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7643A"/>
    <w:multiLevelType w:val="hybridMultilevel"/>
    <w:tmpl w:val="A76C59C8"/>
    <w:lvl w:ilvl="0" w:tplc="6310CF5C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42A4F03"/>
    <w:multiLevelType w:val="hybridMultilevel"/>
    <w:tmpl w:val="DBC231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A8B06D2"/>
    <w:multiLevelType w:val="hybridMultilevel"/>
    <w:tmpl w:val="564E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A36EC"/>
    <w:multiLevelType w:val="hybridMultilevel"/>
    <w:tmpl w:val="615EA8EA"/>
    <w:lvl w:ilvl="0" w:tplc="3166796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>
    <w:nsid w:val="7F535BA2"/>
    <w:multiLevelType w:val="hybridMultilevel"/>
    <w:tmpl w:val="672E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0"/>
  </w:num>
  <w:num w:numId="4">
    <w:abstractNumId w:val="11"/>
  </w:num>
  <w:num w:numId="5">
    <w:abstractNumId w:val="18"/>
  </w:num>
  <w:num w:numId="6">
    <w:abstractNumId w:val="3"/>
  </w:num>
  <w:num w:numId="7">
    <w:abstractNumId w:val="30"/>
  </w:num>
  <w:num w:numId="8">
    <w:abstractNumId w:val="28"/>
  </w:num>
  <w:num w:numId="9">
    <w:abstractNumId w:val="16"/>
  </w:num>
  <w:num w:numId="10">
    <w:abstractNumId w:val="29"/>
  </w:num>
  <w:num w:numId="11">
    <w:abstractNumId w:val="21"/>
  </w:num>
  <w:num w:numId="12">
    <w:abstractNumId w:val="38"/>
  </w:num>
  <w:num w:numId="13">
    <w:abstractNumId w:val="1"/>
  </w:num>
  <w:num w:numId="14">
    <w:abstractNumId w:val="35"/>
  </w:num>
  <w:num w:numId="15">
    <w:abstractNumId w:val="26"/>
  </w:num>
  <w:num w:numId="16">
    <w:abstractNumId w:val="14"/>
  </w:num>
  <w:num w:numId="17">
    <w:abstractNumId w:val="5"/>
  </w:num>
  <w:num w:numId="18">
    <w:abstractNumId w:val="17"/>
  </w:num>
  <w:num w:numId="19">
    <w:abstractNumId w:val="4"/>
  </w:num>
  <w:num w:numId="20">
    <w:abstractNumId w:val="24"/>
  </w:num>
  <w:num w:numId="21">
    <w:abstractNumId w:val="15"/>
  </w:num>
  <w:num w:numId="22">
    <w:abstractNumId w:val="34"/>
  </w:num>
  <w:num w:numId="23">
    <w:abstractNumId w:val="9"/>
  </w:num>
  <w:num w:numId="24">
    <w:abstractNumId w:val="25"/>
  </w:num>
  <w:num w:numId="25">
    <w:abstractNumId w:val="12"/>
  </w:num>
  <w:num w:numId="26">
    <w:abstractNumId w:val="0"/>
  </w:num>
  <w:num w:numId="27">
    <w:abstractNumId w:val="19"/>
  </w:num>
  <w:num w:numId="28">
    <w:abstractNumId w:val="22"/>
  </w:num>
  <w:num w:numId="29">
    <w:abstractNumId w:val="37"/>
  </w:num>
  <w:num w:numId="30">
    <w:abstractNumId w:val="27"/>
  </w:num>
  <w:num w:numId="31">
    <w:abstractNumId w:val="20"/>
  </w:num>
  <w:num w:numId="32">
    <w:abstractNumId w:val="7"/>
  </w:num>
  <w:num w:numId="33">
    <w:abstractNumId w:val="13"/>
  </w:num>
  <w:num w:numId="34">
    <w:abstractNumId w:val="31"/>
  </w:num>
  <w:num w:numId="35">
    <w:abstractNumId w:val="36"/>
  </w:num>
  <w:num w:numId="36">
    <w:abstractNumId w:val="32"/>
  </w:num>
  <w:num w:numId="37">
    <w:abstractNumId w:val="2"/>
  </w:num>
  <w:num w:numId="38">
    <w:abstractNumId w:val="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7A"/>
    <w:rsid w:val="000011CC"/>
    <w:rsid w:val="000A6C91"/>
    <w:rsid w:val="000D059E"/>
    <w:rsid w:val="000E6D74"/>
    <w:rsid w:val="00120157"/>
    <w:rsid w:val="00130D85"/>
    <w:rsid w:val="00156B5A"/>
    <w:rsid w:val="0018040F"/>
    <w:rsid w:val="00187CE1"/>
    <w:rsid w:val="00191445"/>
    <w:rsid w:val="001A4E64"/>
    <w:rsid w:val="001C0D03"/>
    <w:rsid w:val="001D277F"/>
    <w:rsid w:val="001F67E7"/>
    <w:rsid w:val="0022616C"/>
    <w:rsid w:val="00250FB1"/>
    <w:rsid w:val="00267B89"/>
    <w:rsid w:val="002805F3"/>
    <w:rsid w:val="00282F32"/>
    <w:rsid w:val="002A31B9"/>
    <w:rsid w:val="00306CF6"/>
    <w:rsid w:val="00320A5A"/>
    <w:rsid w:val="00334E82"/>
    <w:rsid w:val="00345014"/>
    <w:rsid w:val="00360FF7"/>
    <w:rsid w:val="003829D0"/>
    <w:rsid w:val="00395EAF"/>
    <w:rsid w:val="003A7A42"/>
    <w:rsid w:val="003F218C"/>
    <w:rsid w:val="003F7A29"/>
    <w:rsid w:val="004463BD"/>
    <w:rsid w:val="00464B72"/>
    <w:rsid w:val="00466125"/>
    <w:rsid w:val="00483F1A"/>
    <w:rsid w:val="004E6474"/>
    <w:rsid w:val="005010FA"/>
    <w:rsid w:val="00503764"/>
    <w:rsid w:val="0052169E"/>
    <w:rsid w:val="005434CB"/>
    <w:rsid w:val="0058601D"/>
    <w:rsid w:val="00586AAA"/>
    <w:rsid w:val="005D5FDF"/>
    <w:rsid w:val="005E091F"/>
    <w:rsid w:val="005E1ED1"/>
    <w:rsid w:val="005E2EBD"/>
    <w:rsid w:val="00602CC2"/>
    <w:rsid w:val="00623450"/>
    <w:rsid w:val="0067256B"/>
    <w:rsid w:val="006C2F3D"/>
    <w:rsid w:val="006D11AC"/>
    <w:rsid w:val="006E40ED"/>
    <w:rsid w:val="00721F56"/>
    <w:rsid w:val="00737729"/>
    <w:rsid w:val="00770421"/>
    <w:rsid w:val="007916E2"/>
    <w:rsid w:val="007A0789"/>
    <w:rsid w:val="007E11A0"/>
    <w:rsid w:val="007E573D"/>
    <w:rsid w:val="008136CE"/>
    <w:rsid w:val="00826FFB"/>
    <w:rsid w:val="008A1B68"/>
    <w:rsid w:val="009038EC"/>
    <w:rsid w:val="00940937"/>
    <w:rsid w:val="009722D7"/>
    <w:rsid w:val="00990D6F"/>
    <w:rsid w:val="00996B78"/>
    <w:rsid w:val="009A1303"/>
    <w:rsid w:val="009B52F7"/>
    <w:rsid w:val="009C6DF3"/>
    <w:rsid w:val="009C7589"/>
    <w:rsid w:val="009D34C9"/>
    <w:rsid w:val="009F5770"/>
    <w:rsid w:val="00A17E6E"/>
    <w:rsid w:val="00A25573"/>
    <w:rsid w:val="00A52DE2"/>
    <w:rsid w:val="00AF4BE7"/>
    <w:rsid w:val="00AF7511"/>
    <w:rsid w:val="00B510C5"/>
    <w:rsid w:val="00B97018"/>
    <w:rsid w:val="00BB4E5D"/>
    <w:rsid w:val="00BB7BCA"/>
    <w:rsid w:val="00BE64C8"/>
    <w:rsid w:val="00C05A82"/>
    <w:rsid w:val="00C23002"/>
    <w:rsid w:val="00C25E8A"/>
    <w:rsid w:val="00C53A30"/>
    <w:rsid w:val="00C551D1"/>
    <w:rsid w:val="00C55D0C"/>
    <w:rsid w:val="00C66A27"/>
    <w:rsid w:val="00C74110"/>
    <w:rsid w:val="00CE7A06"/>
    <w:rsid w:val="00D11EFF"/>
    <w:rsid w:val="00D1664C"/>
    <w:rsid w:val="00D2297A"/>
    <w:rsid w:val="00D84C07"/>
    <w:rsid w:val="00D90E59"/>
    <w:rsid w:val="00D949E0"/>
    <w:rsid w:val="00DE36B8"/>
    <w:rsid w:val="00E100E4"/>
    <w:rsid w:val="00E12ECF"/>
    <w:rsid w:val="00E21E96"/>
    <w:rsid w:val="00E70C56"/>
    <w:rsid w:val="00E94544"/>
    <w:rsid w:val="00EB5BE4"/>
    <w:rsid w:val="00EC57DB"/>
    <w:rsid w:val="00EE60E6"/>
    <w:rsid w:val="00EE6BE3"/>
    <w:rsid w:val="00EF0E1C"/>
    <w:rsid w:val="00F217B0"/>
    <w:rsid w:val="00F47D34"/>
    <w:rsid w:val="00F5179B"/>
    <w:rsid w:val="00FB0706"/>
    <w:rsid w:val="00FB3887"/>
    <w:rsid w:val="00FD1A43"/>
    <w:rsid w:val="00FD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297A"/>
    <w:rPr>
      <w:b/>
      <w:bCs/>
    </w:rPr>
  </w:style>
  <w:style w:type="paragraph" w:styleId="Akapitzlist">
    <w:name w:val="List Paragraph"/>
    <w:basedOn w:val="Normalny"/>
    <w:uiPriority w:val="34"/>
    <w:qFormat/>
    <w:rsid w:val="00D2297A"/>
    <w:pPr>
      <w:ind w:left="720"/>
      <w:contextualSpacing/>
    </w:pPr>
  </w:style>
  <w:style w:type="paragraph" w:customStyle="1" w:styleId="Default">
    <w:name w:val="Default"/>
    <w:rsid w:val="00D2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0E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55D0C"/>
    <w:rPr>
      <w:i/>
      <w:iCs/>
    </w:rPr>
  </w:style>
  <w:style w:type="table" w:styleId="Tabela-Siatka">
    <w:name w:val="Table Grid"/>
    <w:basedOn w:val="Standardowy"/>
    <w:uiPriority w:val="59"/>
    <w:rsid w:val="0015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2019-01-02T13:22:00Z</cp:lastPrinted>
  <dcterms:created xsi:type="dcterms:W3CDTF">2017-12-18T16:13:00Z</dcterms:created>
  <dcterms:modified xsi:type="dcterms:W3CDTF">2019-01-02T14:02:00Z</dcterms:modified>
</cp:coreProperties>
</file>